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C1" w:rsidRDefault="003E67C1" w:rsidP="003E67C1">
      <w:pPr>
        <w:jc w:val="center"/>
        <w:rPr>
          <w:b/>
          <w:sz w:val="32"/>
          <w:szCs w:val="32"/>
        </w:rPr>
      </w:pPr>
    </w:p>
    <w:p w:rsidR="003E67C1" w:rsidRDefault="003E67C1" w:rsidP="003E67C1">
      <w:pPr>
        <w:jc w:val="center"/>
        <w:rPr>
          <w:b/>
          <w:sz w:val="32"/>
          <w:szCs w:val="32"/>
        </w:rPr>
      </w:pPr>
    </w:p>
    <w:p w:rsidR="003E67C1" w:rsidRDefault="003E67C1" w:rsidP="003E67C1">
      <w:pPr>
        <w:jc w:val="center"/>
        <w:rPr>
          <w:b/>
          <w:sz w:val="32"/>
          <w:szCs w:val="32"/>
        </w:rPr>
      </w:pPr>
    </w:p>
    <w:p w:rsidR="003E67C1" w:rsidRDefault="001A0FB2" w:rsidP="003E67C1">
      <w:pPr>
        <w:jc w:val="center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4ED6382E" wp14:editId="0B362623">
            <wp:extent cx="2256155" cy="2338705"/>
            <wp:effectExtent l="0" t="0" r="0" b="444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C1" w:rsidRDefault="003E67C1" w:rsidP="003E67C1">
      <w:pPr>
        <w:jc w:val="center"/>
        <w:rPr>
          <w:b/>
          <w:sz w:val="32"/>
          <w:szCs w:val="32"/>
        </w:rPr>
      </w:pPr>
    </w:p>
    <w:p w:rsidR="003E67C1" w:rsidRDefault="003E67C1" w:rsidP="003E67C1">
      <w:pPr>
        <w:jc w:val="center"/>
        <w:rPr>
          <w:b/>
          <w:sz w:val="32"/>
          <w:szCs w:val="32"/>
        </w:rPr>
      </w:pPr>
    </w:p>
    <w:p w:rsidR="003E67C1" w:rsidRDefault="003E67C1" w:rsidP="003E67C1">
      <w:pPr>
        <w:jc w:val="center"/>
        <w:rPr>
          <w:b/>
          <w:sz w:val="40"/>
          <w:szCs w:val="40"/>
        </w:rPr>
      </w:pPr>
      <w:r w:rsidRPr="00B7527D">
        <w:rPr>
          <w:b/>
          <w:sz w:val="40"/>
          <w:szCs w:val="40"/>
        </w:rPr>
        <w:t>VÝROČNÁ SPRÁVA OZ POKOJ</w:t>
      </w:r>
    </w:p>
    <w:p w:rsidR="003E67C1" w:rsidRPr="00B7527D" w:rsidRDefault="003E67C1" w:rsidP="003E67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ZA ROK</w:t>
      </w:r>
      <w:r w:rsidRPr="00B7527D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5</w:t>
      </w:r>
    </w:p>
    <w:p w:rsidR="003E67C1" w:rsidRDefault="003E67C1" w:rsidP="003E67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Royova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19A, 080 05 Prešov - Solivar</w:t>
      </w:r>
    </w:p>
    <w:p w:rsidR="003E67C1" w:rsidRDefault="003E67C1" w:rsidP="003E67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V Prešove, 31. 12. 201</w:t>
      </w:r>
      <w:r w:rsidR="00A52165">
        <w:rPr>
          <w:rFonts w:ascii="Times New Roman" w:hAnsi="Times New Roman" w:cs="Times New Roman"/>
          <w:sz w:val="24"/>
          <w:szCs w:val="24"/>
        </w:rPr>
        <w:t>5</w:t>
      </w: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Stanislav Harčarík                </w:t>
      </w:r>
      <w:r w:rsidR="00C36751">
        <w:rPr>
          <w:rFonts w:ascii="Times New Roman" w:hAnsi="Times New Roman" w:cs="Times New Roman"/>
          <w:sz w:val="24"/>
          <w:szCs w:val="24"/>
        </w:rPr>
        <w:tab/>
      </w:r>
      <w:r w:rsidR="00C36751">
        <w:rPr>
          <w:rFonts w:ascii="Times New Roman" w:hAnsi="Times New Roman" w:cs="Times New Roman"/>
          <w:sz w:val="24"/>
          <w:szCs w:val="24"/>
        </w:rPr>
        <w:tab/>
      </w:r>
      <w:r w:rsidR="00C367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7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Harčaríková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E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PhD.              </w:t>
      </w: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predseda OZ POKOJ                  </w:t>
      </w:r>
      <w:r w:rsidR="00C36751">
        <w:rPr>
          <w:rFonts w:ascii="Times New Roman" w:hAnsi="Times New Roman" w:cs="Times New Roman"/>
          <w:sz w:val="24"/>
          <w:szCs w:val="24"/>
        </w:rPr>
        <w:tab/>
      </w:r>
      <w:r w:rsidR="00C36751">
        <w:rPr>
          <w:rFonts w:ascii="Times New Roman" w:hAnsi="Times New Roman" w:cs="Times New Roman"/>
          <w:sz w:val="24"/>
          <w:szCs w:val="24"/>
        </w:rPr>
        <w:tab/>
      </w:r>
      <w:r w:rsidR="00C367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7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podpredsedníčka OZ POKOJ               </w:t>
      </w:r>
    </w:p>
    <w:p w:rsidR="003E67C1" w:rsidRDefault="001A0FB2" w:rsidP="00800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4ED6382E" wp14:editId="0B362623">
            <wp:extent cx="2209800" cy="2124075"/>
            <wp:effectExtent l="0" t="0" r="0" b="9525"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OBSAH:</w:t>
      </w: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Občianske združenie POKOJ ............................................................................ s. 3</w:t>
      </w: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Členovia OZ POKOJ ......................................................................................... s. 4</w:t>
      </w: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Správa o činnosti OZ POKOJ za rok 2015 ........................................................ s. 5</w:t>
      </w:r>
    </w:p>
    <w:p w:rsidR="003E67C1" w:rsidRPr="00C4111A" w:rsidRDefault="003E67C1" w:rsidP="003E67C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Hospodárenie OZ POKOJ za rok 2015 .............................................................. s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411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68F">
        <w:rPr>
          <w:rFonts w:ascii="Times New Roman" w:hAnsi="Times New Roman" w:cs="Times New Roman"/>
          <w:sz w:val="24"/>
          <w:szCs w:val="24"/>
        </w:rPr>
        <w:t>9</w:t>
      </w: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Obsahové a formálne vyhotovenie Výročnej správy OZ POKOJ za rok 2015 </w:t>
      </w:r>
      <w:r w:rsidR="00A52165">
        <w:rPr>
          <w:rFonts w:ascii="Times New Roman" w:hAnsi="Times New Roman" w:cs="Times New Roman"/>
          <w:sz w:val="24"/>
          <w:szCs w:val="24"/>
        </w:rPr>
        <w:t>jednomyseľne</w:t>
      </w:r>
      <w:r>
        <w:rPr>
          <w:rFonts w:ascii="Times New Roman" w:hAnsi="Times New Roman" w:cs="Times New Roman"/>
          <w:sz w:val="24"/>
          <w:szCs w:val="24"/>
        </w:rPr>
        <w:t xml:space="preserve"> schválilo zhromaždenie OZ POKOJ na svojej schôdzi 31. 12. 2015.</w:t>
      </w:r>
    </w:p>
    <w:p w:rsidR="003E67C1" w:rsidRDefault="003E67C1" w:rsidP="003E6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Pr="00CF368F" w:rsidRDefault="003E67C1" w:rsidP="003E67C1">
      <w:pPr>
        <w:rPr>
          <w:rFonts w:ascii="Times New Roman" w:hAnsi="Times New Roman" w:cs="Times New Roman"/>
          <w:b/>
          <w:sz w:val="28"/>
          <w:szCs w:val="28"/>
        </w:rPr>
      </w:pPr>
      <w:r w:rsidRPr="00CF368F">
        <w:rPr>
          <w:rFonts w:ascii="Times New Roman" w:hAnsi="Times New Roman" w:cs="Times New Roman"/>
          <w:b/>
          <w:sz w:val="28"/>
          <w:szCs w:val="28"/>
        </w:rPr>
        <w:lastRenderedPageBreak/>
        <w:t>1, OBČIANSKE ZDRUŽENIE POKOJ</w:t>
      </w:r>
    </w:p>
    <w:p w:rsidR="003E67C1" w:rsidRDefault="003E67C1" w:rsidP="003E67C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04DF2">
        <w:rPr>
          <w:rFonts w:ascii="Times New Roman" w:hAnsi="Times New Roman" w:cs="Times New Roman"/>
          <w:sz w:val="24"/>
          <w:szCs w:val="24"/>
        </w:rPr>
        <w:t>Cieľom občianskeho združenia je podpora a rozvíjanie aktivít na miestnej i celoštátnej úrovni v oblasti:</w:t>
      </w:r>
    </w:p>
    <w:p w:rsidR="003E67C1" w:rsidRDefault="003E67C1" w:rsidP="003E67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DF2">
        <w:rPr>
          <w:rFonts w:ascii="Times New Roman" w:hAnsi="Times New Roman" w:cs="Times New Roman"/>
          <w:sz w:val="24"/>
          <w:szCs w:val="24"/>
        </w:rPr>
        <w:t>vzdelávania,</w:t>
      </w:r>
    </w:p>
    <w:p w:rsidR="003E67C1" w:rsidRDefault="003E67C1" w:rsidP="003E67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DF2">
        <w:rPr>
          <w:rFonts w:ascii="Times New Roman" w:hAnsi="Times New Roman" w:cs="Times New Roman"/>
          <w:sz w:val="24"/>
          <w:szCs w:val="24"/>
        </w:rPr>
        <w:t>kultúrno-spoločenskej činnosti pre deti a mládež (najmä však hyperaktívnych detí a detí</w:t>
      </w:r>
      <w:r w:rsidR="001A0FB2">
        <w:rPr>
          <w:rFonts w:ascii="Times New Roman" w:hAnsi="Times New Roman" w:cs="Times New Roman"/>
          <w:sz w:val="24"/>
          <w:szCs w:val="24"/>
        </w:rPr>
        <w:t xml:space="preserve"> s vývinovými poruchami učenia)</w:t>
      </w:r>
    </w:p>
    <w:p w:rsidR="001A0FB2" w:rsidRPr="00B04DF2" w:rsidRDefault="001A0FB2" w:rsidP="003E67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športovej a rekondičnej činnosti </w:t>
      </w:r>
      <w:r w:rsidRPr="00B04DF2">
        <w:rPr>
          <w:rFonts w:ascii="Times New Roman" w:hAnsi="Times New Roman" w:cs="Times New Roman"/>
          <w:sz w:val="24"/>
          <w:szCs w:val="24"/>
        </w:rPr>
        <w:t xml:space="preserve"> (najmä však hyperaktívnych detí a detí</w:t>
      </w:r>
      <w:r>
        <w:rPr>
          <w:rFonts w:ascii="Times New Roman" w:hAnsi="Times New Roman" w:cs="Times New Roman"/>
          <w:sz w:val="24"/>
          <w:szCs w:val="24"/>
        </w:rPr>
        <w:t xml:space="preserve"> s vývinovými poruchami učenia)</w:t>
      </w:r>
    </w:p>
    <w:p w:rsidR="003E67C1" w:rsidRDefault="003E67C1" w:rsidP="003E67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DF2">
        <w:rPr>
          <w:rFonts w:ascii="Times New Roman" w:hAnsi="Times New Roman" w:cs="Times New Roman"/>
          <w:sz w:val="24"/>
          <w:szCs w:val="24"/>
        </w:rPr>
        <w:t xml:space="preserve">Združenie </w:t>
      </w:r>
      <w:r>
        <w:rPr>
          <w:rFonts w:ascii="Times New Roman" w:hAnsi="Times New Roman" w:cs="Times New Roman"/>
          <w:sz w:val="24"/>
          <w:szCs w:val="24"/>
        </w:rPr>
        <w:t>organizuje a realizuje</w:t>
      </w:r>
      <w:r w:rsidRPr="00B04DF2">
        <w:rPr>
          <w:rFonts w:ascii="Times New Roman" w:hAnsi="Times New Roman" w:cs="Times New Roman"/>
          <w:sz w:val="24"/>
          <w:szCs w:val="24"/>
        </w:rPr>
        <w:t xml:space="preserve"> výchovné a vzdelávacie podujatia,</w:t>
      </w:r>
      <w:r w:rsidR="001A0FB2">
        <w:rPr>
          <w:rFonts w:ascii="Times New Roman" w:hAnsi="Times New Roman" w:cs="Times New Roman"/>
          <w:sz w:val="24"/>
          <w:szCs w:val="24"/>
        </w:rPr>
        <w:t xml:space="preserve"> športové a rekondičné činnosti,</w:t>
      </w:r>
      <w:r w:rsidRPr="00B04DF2">
        <w:rPr>
          <w:rFonts w:ascii="Times New Roman" w:hAnsi="Times New Roman" w:cs="Times New Roman"/>
          <w:sz w:val="24"/>
          <w:szCs w:val="24"/>
        </w:rPr>
        <w:t xml:space="preserve"> workshopy a kurzy pre deti, mládež a ich rodičov, </w:t>
      </w:r>
      <w:r>
        <w:rPr>
          <w:rFonts w:ascii="Times New Roman" w:hAnsi="Times New Roman" w:cs="Times New Roman"/>
          <w:sz w:val="24"/>
          <w:szCs w:val="24"/>
        </w:rPr>
        <w:t xml:space="preserve">plánuje </w:t>
      </w:r>
      <w:r w:rsidRPr="00B04DF2">
        <w:rPr>
          <w:rFonts w:ascii="Times New Roman" w:hAnsi="Times New Roman" w:cs="Times New Roman"/>
          <w:sz w:val="24"/>
          <w:szCs w:val="24"/>
        </w:rPr>
        <w:t>uskutočňovať publikačné, vzdelávacie a konzultačné činnosti s cieľom podporovať najmä hyperaktívne deti a deti s vývinovými poruchami učenia vo vzdelávaní a finančne a organizačne pomáhať pri zabezpečení kultúrnych, vzdelávacích a športových aktivít detí a mládeže.</w:t>
      </w:r>
      <w:r w:rsidR="00692B36">
        <w:rPr>
          <w:rFonts w:ascii="Times New Roman" w:hAnsi="Times New Roman" w:cs="Times New Roman"/>
          <w:sz w:val="24"/>
          <w:szCs w:val="24"/>
        </w:rPr>
        <w:t xml:space="preserve"> </w:t>
      </w:r>
      <w:r w:rsidR="001A0F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druženie </w:t>
      </w:r>
      <w:r w:rsidR="001A0FB2">
        <w:rPr>
          <w:rFonts w:ascii="Times New Roman" w:hAnsi="Times New Roman" w:cs="Times New Roman"/>
          <w:sz w:val="24"/>
          <w:szCs w:val="24"/>
        </w:rPr>
        <w:t xml:space="preserve">má </w:t>
      </w:r>
      <w:r w:rsidR="00692B36">
        <w:rPr>
          <w:rFonts w:ascii="Times New Roman" w:hAnsi="Times New Roman" w:cs="Times New Roman"/>
          <w:sz w:val="24"/>
          <w:szCs w:val="24"/>
        </w:rPr>
        <w:t>záujem na pomoci pri výchovných,</w:t>
      </w:r>
      <w:r w:rsidR="001A0F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vzdelávacích</w:t>
      </w:r>
      <w:r w:rsidR="001A0FB2">
        <w:rPr>
          <w:rFonts w:ascii="Times New Roman" w:hAnsi="Times New Roman" w:cs="Times New Roman"/>
          <w:sz w:val="24"/>
          <w:szCs w:val="24"/>
        </w:rPr>
        <w:t xml:space="preserve"> </w:t>
      </w:r>
      <w:r w:rsidR="00692B36">
        <w:rPr>
          <w:rFonts w:ascii="Times New Roman" w:hAnsi="Times New Roman" w:cs="Times New Roman"/>
          <w:sz w:val="24"/>
          <w:szCs w:val="24"/>
        </w:rPr>
        <w:t>i</w:t>
      </w:r>
      <w:r w:rsidR="001A0FB2">
        <w:rPr>
          <w:rFonts w:ascii="Times New Roman" w:hAnsi="Times New Roman" w:cs="Times New Roman"/>
          <w:sz w:val="24"/>
          <w:szCs w:val="24"/>
        </w:rPr>
        <w:t xml:space="preserve"> športových</w:t>
      </w:r>
      <w:r>
        <w:rPr>
          <w:rFonts w:ascii="Times New Roman" w:hAnsi="Times New Roman" w:cs="Times New Roman"/>
          <w:sz w:val="24"/>
          <w:szCs w:val="24"/>
        </w:rPr>
        <w:t xml:space="preserve"> aktivitách novovzniknutej Súkromnej základnej školy pre žiakov s poruchami aktivity a pozornosti. </w:t>
      </w:r>
    </w:p>
    <w:p w:rsidR="003E67C1" w:rsidRPr="00B04DF2" w:rsidRDefault="003E67C1" w:rsidP="003E67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DF2">
        <w:rPr>
          <w:rFonts w:ascii="Times New Roman" w:hAnsi="Times New Roman" w:cs="Times New Roman"/>
          <w:sz w:val="24"/>
          <w:szCs w:val="24"/>
        </w:rPr>
        <w:t>Cieľom združenia je tiež vytvárať materiálne, technické a fondové podmienky na podporu odborníkov, ktorí sa venujú hyperaktívnym deťom a deťom s vývinovými poruchami učenia, to jest pedagógom, špeciálnym pedagógom, ich asistentom, pediatrom, psychológom, sociálnym pracovníkom, logopédom, lingvistom a podobne.</w:t>
      </w:r>
    </w:p>
    <w:p w:rsidR="003E67C1" w:rsidRPr="00B04DF2" w:rsidRDefault="003E67C1" w:rsidP="003E6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DF2">
        <w:rPr>
          <w:rFonts w:ascii="Times New Roman" w:hAnsi="Times New Roman" w:cs="Times New Roman"/>
          <w:sz w:val="24"/>
          <w:szCs w:val="24"/>
        </w:rPr>
        <w:t> </w:t>
      </w:r>
    </w:p>
    <w:p w:rsidR="003E67C1" w:rsidRPr="00B303D0" w:rsidRDefault="003E67C1" w:rsidP="003E67C1">
      <w:pPr>
        <w:rPr>
          <w:rFonts w:ascii="Times New Roman" w:hAnsi="Times New Roman" w:cs="Times New Roman"/>
          <w:b/>
          <w:sz w:val="24"/>
          <w:szCs w:val="24"/>
        </w:rPr>
      </w:pPr>
      <w:r w:rsidRPr="00B04DF2">
        <w:rPr>
          <w:rFonts w:ascii="Times New Roman" w:hAnsi="Times New Roman" w:cs="Times New Roman"/>
          <w:b/>
          <w:sz w:val="24"/>
          <w:szCs w:val="24"/>
        </w:rPr>
        <w:t xml:space="preserve">Sídlo združenia: </w:t>
      </w: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POKOJ</w:t>
      </w: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4DF2">
        <w:rPr>
          <w:rFonts w:ascii="Times New Roman" w:hAnsi="Times New Roman" w:cs="Times New Roman"/>
          <w:sz w:val="24"/>
          <w:szCs w:val="24"/>
        </w:rPr>
        <w:t>Royova</w:t>
      </w:r>
      <w:proofErr w:type="spellEnd"/>
      <w:r w:rsidRPr="00B04DF2">
        <w:rPr>
          <w:rFonts w:ascii="Times New Roman" w:hAnsi="Times New Roman" w:cs="Times New Roman"/>
          <w:sz w:val="24"/>
          <w:szCs w:val="24"/>
        </w:rPr>
        <w:t xml:space="preserve"> 19A, </w:t>
      </w:r>
    </w:p>
    <w:p w:rsidR="003E67C1" w:rsidRPr="00B04DF2" w:rsidRDefault="003E67C1" w:rsidP="003E67C1">
      <w:pPr>
        <w:rPr>
          <w:rFonts w:ascii="Times New Roman" w:hAnsi="Times New Roman" w:cs="Times New Roman"/>
          <w:sz w:val="24"/>
          <w:szCs w:val="24"/>
        </w:rPr>
      </w:pPr>
      <w:r w:rsidRPr="00B04DF2">
        <w:rPr>
          <w:rFonts w:ascii="Times New Roman" w:hAnsi="Times New Roman" w:cs="Times New Roman"/>
          <w:sz w:val="24"/>
          <w:szCs w:val="24"/>
        </w:rPr>
        <w:t>080 05 Prešov – Solivar.</w:t>
      </w:r>
    </w:p>
    <w:p w:rsidR="003E67C1" w:rsidRPr="00B04DF2" w:rsidRDefault="003E67C1" w:rsidP="003E67C1">
      <w:pPr>
        <w:rPr>
          <w:rFonts w:ascii="Times New Roman" w:hAnsi="Times New Roman" w:cs="Times New Roman"/>
          <w:sz w:val="24"/>
          <w:szCs w:val="24"/>
        </w:rPr>
      </w:pPr>
      <w:r w:rsidRPr="00B04DF2">
        <w:rPr>
          <w:rFonts w:ascii="Times New Roman" w:hAnsi="Times New Roman" w:cs="Times New Roman"/>
          <w:sz w:val="24"/>
          <w:szCs w:val="24"/>
        </w:rPr>
        <w:t>IČO: 42380324</w:t>
      </w: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  <w:r w:rsidRPr="00B04DF2">
        <w:rPr>
          <w:rFonts w:ascii="Times New Roman" w:hAnsi="Times New Roman" w:cs="Times New Roman"/>
          <w:sz w:val="24"/>
          <w:szCs w:val="24"/>
        </w:rPr>
        <w:t>DIČ: 2024174537</w:t>
      </w:r>
    </w:p>
    <w:p w:rsidR="003E67C1" w:rsidRPr="00B04DF2" w:rsidRDefault="003E67C1" w:rsidP="003E67C1">
      <w:pPr>
        <w:rPr>
          <w:rFonts w:ascii="Times New Roman" w:hAnsi="Times New Roman" w:cs="Times New Roman"/>
          <w:sz w:val="24"/>
          <w:szCs w:val="24"/>
        </w:rPr>
      </w:pPr>
      <w:r w:rsidRPr="00B04DF2">
        <w:rPr>
          <w:rFonts w:ascii="Times New Roman" w:hAnsi="Times New Roman" w:cs="Times New Roman"/>
          <w:sz w:val="24"/>
          <w:szCs w:val="24"/>
        </w:rPr>
        <w:t>http://www.skola-adhd.sk/oz-pokoj</w:t>
      </w: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550CD" w:rsidRDefault="003550CD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3550CD" w:rsidRDefault="003550CD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3550CD" w:rsidRDefault="003550CD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3550CD" w:rsidRDefault="003550CD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3550CD" w:rsidRDefault="003550CD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3550CD" w:rsidRDefault="003550CD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3550CD" w:rsidRDefault="003550CD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3E67C1" w:rsidRPr="00CF368F" w:rsidRDefault="003E67C1" w:rsidP="003E67C1">
      <w:pPr>
        <w:rPr>
          <w:rFonts w:ascii="Times New Roman" w:hAnsi="Times New Roman" w:cs="Times New Roman"/>
          <w:b/>
          <w:sz w:val="28"/>
          <w:szCs w:val="28"/>
        </w:rPr>
      </w:pPr>
      <w:r w:rsidRPr="00CF368F">
        <w:rPr>
          <w:rFonts w:ascii="Times New Roman" w:hAnsi="Times New Roman" w:cs="Times New Roman"/>
          <w:b/>
          <w:sz w:val="28"/>
          <w:szCs w:val="28"/>
        </w:rPr>
        <w:lastRenderedPageBreak/>
        <w:t>2, ČLENOVIA OZ POKOJ</w:t>
      </w:r>
    </w:p>
    <w:p w:rsidR="00692B36" w:rsidRDefault="00692B36" w:rsidP="003E6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Členstvo v združení je dobrovoľné. Členom môže byť každá fyzická a právnická osoba, ktorá súhlasí so stanovami združenia. Členovia sú povinní dodržiavať stanovy združenia. Členovia majú právo voliť do orgánov združenia a podieľať sa na jeho činnosti. Členovia združenia sa zaviazali, že sa budú aktívne</w:t>
      </w:r>
      <w:r w:rsidRPr="00B04DF2">
        <w:rPr>
          <w:rFonts w:ascii="Times New Roman" w:hAnsi="Times New Roman" w:cs="Times New Roman"/>
          <w:sz w:val="24"/>
          <w:szCs w:val="24"/>
        </w:rPr>
        <w:t xml:space="preserve"> snažiť, v súlade so stanovami, podporovať deti a mládež, najmä však hyperaktívne deti a deti s vývinovými poruchami učenia</w:t>
      </w:r>
      <w:r>
        <w:rPr>
          <w:rFonts w:ascii="Times New Roman" w:hAnsi="Times New Roman" w:cs="Times New Roman"/>
          <w:sz w:val="24"/>
          <w:szCs w:val="24"/>
        </w:rPr>
        <w:t xml:space="preserve">. Orgánmi združenia sú najvyšší orgán: valné zhromaždenie (ďalej len zhromaždenie); výkonný orgán: rada, štatutárne orgány: predseda, podpredseda; kontrolný orgán: revízor. </w:t>
      </w:r>
    </w:p>
    <w:p w:rsidR="003E67C1" w:rsidRDefault="003E67C1" w:rsidP="00355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Zhromaždenie volí a odvoláva radu, predsedu, podpredsedu a revízora združenia. Predseda a podpredseda konajú v mene združenia samostatne</w:t>
      </w:r>
      <w:r w:rsidR="003550CD">
        <w:rPr>
          <w:rFonts w:ascii="Times New Roman" w:hAnsi="Times New Roman" w:cs="Times New Roman"/>
          <w:sz w:val="24"/>
          <w:szCs w:val="24"/>
        </w:rPr>
        <w:t>.</w:t>
      </w:r>
    </w:p>
    <w:p w:rsidR="003E67C1" w:rsidRPr="002F1C0B" w:rsidRDefault="003E67C1" w:rsidP="003E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budúcnosti sa budeme snažiť rozšíriť povedomie o OZ POKOJ v čo najširšej možnej miere v povedomí Prešovčanov. Podarilo sa nám osloviť ďalších pre myšlienku pomoci zdravotne znevýhodneným deťom, najmä hyperaktívnym</w:t>
      </w:r>
      <w:r w:rsidR="00692B36">
        <w:rPr>
          <w:rFonts w:ascii="Times New Roman" w:hAnsi="Times New Roman" w:cs="Times New Roman"/>
          <w:sz w:val="24"/>
          <w:szCs w:val="24"/>
        </w:rPr>
        <w:t xml:space="preserve"> deťom</w:t>
      </w:r>
      <w:r>
        <w:rPr>
          <w:rFonts w:ascii="Times New Roman" w:hAnsi="Times New Roman" w:cs="Times New Roman"/>
          <w:sz w:val="24"/>
          <w:szCs w:val="24"/>
        </w:rPr>
        <w:t xml:space="preserve"> a deťom s vývinovými poruchami učenia</w:t>
      </w:r>
      <w:r w:rsidR="00692B3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nadchnúť ďalších dobrovoľníkov. </w:t>
      </w: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550CD" w:rsidRDefault="003550CD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3550CD" w:rsidRDefault="003550CD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3550CD" w:rsidRDefault="003550CD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FF2D07" w:rsidRDefault="00FF2D07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FF2D07" w:rsidRDefault="00FF2D07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FF2D07" w:rsidRDefault="00FF2D07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FF2D07" w:rsidRDefault="00FF2D07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FF2D07" w:rsidRDefault="00FF2D07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FF2D07" w:rsidRDefault="00FF2D07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FF2D07" w:rsidRDefault="00FF2D07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FF2D07" w:rsidRDefault="00FF2D07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FF2D07" w:rsidRDefault="00FF2D07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FF2D07" w:rsidRDefault="00FF2D07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FF2D07" w:rsidRDefault="00FF2D07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FF2D07" w:rsidRDefault="00FF2D07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FF2D07" w:rsidRDefault="00FF2D07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3E67C1" w:rsidRPr="00CF368F" w:rsidRDefault="003E67C1" w:rsidP="003E67C1">
      <w:pPr>
        <w:rPr>
          <w:rFonts w:ascii="Times New Roman" w:hAnsi="Times New Roman" w:cs="Times New Roman"/>
          <w:b/>
          <w:sz w:val="28"/>
          <w:szCs w:val="28"/>
        </w:rPr>
      </w:pPr>
      <w:r w:rsidRPr="00CF368F">
        <w:rPr>
          <w:rFonts w:ascii="Times New Roman" w:hAnsi="Times New Roman" w:cs="Times New Roman"/>
          <w:b/>
          <w:sz w:val="28"/>
          <w:szCs w:val="28"/>
        </w:rPr>
        <w:lastRenderedPageBreak/>
        <w:t>3, SPRÁVA O ČINNOSTI OZ POKOJ ZA ROK 201</w:t>
      </w:r>
      <w:r w:rsidR="00692B36">
        <w:rPr>
          <w:rFonts w:ascii="Times New Roman" w:hAnsi="Times New Roman" w:cs="Times New Roman"/>
          <w:b/>
          <w:sz w:val="28"/>
          <w:szCs w:val="28"/>
        </w:rPr>
        <w:t>5</w:t>
      </w:r>
    </w:p>
    <w:p w:rsidR="003E67C1" w:rsidRDefault="003E67C1" w:rsidP="003E67C1">
      <w:pPr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92B36" w:rsidRPr="00692B36" w:rsidRDefault="00692B36" w:rsidP="00A52165">
      <w:pPr>
        <w:jc w:val="both"/>
        <w:rPr>
          <w:b/>
        </w:rPr>
      </w:pPr>
      <w:r>
        <w:rPr>
          <w:b/>
        </w:rPr>
        <w:t>Činnosť OZ POKOJ v roku 2015 môžeme vyšpecifikovať do niekoľkých oblastí:</w:t>
      </w:r>
    </w:p>
    <w:p w:rsidR="00A52165" w:rsidRDefault="00692B36" w:rsidP="00692B36">
      <w:pPr>
        <w:pStyle w:val="Odsekzoznamu"/>
        <w:numPr>
          <w:ilvl w:val="0"/>
          <w:numId w:val="3"/>
        </w:numPr>
        <w:ind w:left="284" w:hanging="284"/>
        <w:jc w:val="both"/>
      </w:pPr>
      <w:r w:rsidRPr="00692B36">
        <w:rPr>
          <w:b/>
        </w:rPr>
        <w:t>A</w:t>
      </w:r>
      <w:r w:rsidR="00A52165" w:rsidRPr="00692B36">
        <w:rPr>
          <w:b/>
        </w:rPr>
        <w:t>ktivit</w:t>
      </w:r>
      <w:r>
        <w:rPr>
          <w:b/>
        </w:rPr>
        <w:t>y</w:t>
      </w:r>
      <w:r w:rsidR="00A52165" w:rsidRPr="00692B36">
        <w:rPr>
          <w:b/>
        </w:rPr>
        <w:t xml:space="preserve"> </w:t>
      </w:r>
      <w:r>
        <w:rPr>
          <w:b/>
        </w:rPr>
        <w:t xml:space="preserve">so </w:t>
      </w:r>
      <w:r w:rsidR="00A52165" w:rsidRPr="00692B36">
        <w:rPr>
          <w:b/>
        </w:rPr>
        <w:t>zameraným na zriadenie školy pre tieto deti, jej materiálne a od</w:t>
      </w:r>
      <w:r>
        <w:rPr>
          <w:b/>
        </w:rPr>
        <w:t>borné pedagogické zabezpečenie:</w:t>
      </w:r>
    </w:p>
    <w:p w:rsidR="00A52165" w:rsidRPr="00830D88" w:rsidRDefault="00A52165" w:rsidP="00A52165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>Vyhotovenie</w:t>
      </w:r>
      <w:r w:rsidR="00692B36">
        <w:rPr>
          <w:b/>
        </w:rPr>
        <w:t xml:space="preserve"> podkladov</w:t>
      </w:r>
      <w:r w:rsidRPr="004F7AA9">
        <w:rPr>
          <w:b/>
        </w:rPr>
        <w:t xml:space="preserve"> k žiadosti na Ministerstvo školstva, vedy, kultúry a športu (Školský vzdelávací program + Učebné osnovy – dokumenty pozri </w:t>
      </w:r>
      <w:r w:rsidRPr="0091403C">
        <w:rPr>
          <w:b/>
        </w:rPr>
        <w:t xml:space="preserve">na </w:t>
      </w:r>
      <w:hyperlink r:id="rId6" w:history="1">
        <w:r w:rsidRPr="0091403C">
          <w:rPr>
            <w:rStyle w:val="Hypertextovprepojenie"/>
            <w:b/>
            <w:color w:val="auto"/>
            <w:u w:val="none"/>
          </w:rPr>
          <w:t>www.skola-adhd.sk</w:t>
        </w:r>
      </w:hyperlink>
      <w:r w:rsidRPr="004F7AA9">
        <w:rPr>
          <w:b/>
        </w:rPr>
        <w:t>).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 w:rsidRPr="004F7AA9">
        <w:rPr>
          <w:b/>
        </w:rPr>
        <w:t xml:space="preserve">Vyhľadanie priestoru pre školu a zabezpečenie nájomnej zmluvy s firmou Prešov </w:t>
      </w:r>
      <w:proofErr w:type="spellStart"/>
      <w:r w:rsidRPr="004F7AA9">
        <w:rPr>
          <w:b/>
        </w:rPr>
        <w:t>Real</w:t>
      </w:r>
      <w:proofErr w:type="spellEnd"/>
      <w:r w:rsidRPr="004F7AA9">
        <w:rPr>
          <w:b/>
        </w:rPr>
        <w:t>, s</w:t>
      </w:r>
      <w:r>
        <w:rPr>
          <w:b/>
        </w:rPr>
        <w:t xml:space="preserve"> r. o,</w:t>
      </w:r>
    </w:p>
    <w:p w:rsidR="00A52165" w:rsidRPr="004F7AA9" w:rsidRDefault="00A52165" w:rsidP="00A52165">
      <w:pPr>
        <w:pStyle w:val="Odsekzoznamu"/>
        <w:numPr>
          <w:ilvl w:val="0"/>
          <w:numId w:val="2"/>
        </w:numPr>
        <w:jc w:val="both"/>
        <w:rPr>
          <w:b/>
        </w:rPr>
      </w:pPr>
      <w:r w:rsidRPr="004F7AA9">
        <w:rPr>
          <w:b/>
        </w:rPr>
        <w:t>Aktívn</w:t>
      </w:r>
      <w:r w:rsidR="00692B36">
        <w:rPr>
          <w:b/>
        </w:rPr>
        <w:t xml:space="preserve">y </w:t>
      </w:r>
      <w:r w:rsidRPr="004F7AA9">
        <w:rPr>
          <w:b/>
        </w:rPr>
        <w:t xml:space="preserve"> podie</w:t>
      </w:r>
      <w:r w:rsidR="00692B36">
        <w:rPr>
          <w:b/>
        </w:rPr>
        <w:t>l</w:t>
      </w:r>
      <w:r w:rsidRPr="004F7AA9">
        <w:rPr>
          <w:b/>
        </w:rPr>
        <w:t xml:space="preserve"> na prispôsobení prenajatých priestorov na podmienky školy:</w:t>
      </w:r>
    </w:p>
    <w:p w:rsidR="00A52165" w:rsidRDefault="00A52165" w:rsidP="00A52165">
      <w:pPr>
        <w:pStyle w:val="Odsekzoznamu"/>
        <w:jc w:val="both"/>
      </w:pPr>
      <w:r>
        <w:t>a, vyhotovenie projektovej dokumentácie na rekonštrukciu školy – Ing. Stanislav Harčarík,</w:t>
      </w:r>
    </w:p>
    <w:p w:rsidR="00A52165" w:rsidRDefault="00A52165" w:rsidP="00A52165">
      <w:pPr>
        <w:pStyle w:val="Odsekzoznamu"/>
        <w:ind w:left="993" w:hanging="273"/>
        <w:jc w:val="both"/>
      </w:pPr>
      <w:r>
        <w:t>b, rekonštrukcia priestorov Súkromnej základnej školy pre žiakov s poruchami aktivity a pozornosti – za vedenie zodpovedá Ing. Stanislav Harčarík,</w:t>
      </w:r>
    </w:p>
    <w:p w:rsidR="00A52165" w:rsidRDefault="00A52165" w:rsidP="00A52165">
      <w:pPr>
        <w:pStyle w:val="Odsekzoznamu"/>
        <w:ind w:left="993" w:hanging="273"/>
        <w:jc w:val="both"/>
      </w:pPr>
      <w:r>
        <w:t xml:space="preserve">c, zadanie a vyhodnocovanie cenových ponúk na rekonštrukciu a vybavenie - Súkromnej základnej školy pre žiakov s poruchami aktivity a pozornosti (ďalej len škola) – zodpovedá Ing. Stanislav Harčarík, </w:t>
      </w:r>
    </w:p>
    <w:p w:rsidR="00A52165" w:rsidRDefault="00A52165" w:rsidP="00A52165">
      <w:pPr>
        <w:pStyle w:val="Odsekzoznamu"/>
        <w:ind w:left="993" w:hanging="273"/>
        <w:jc w:val="both"/>
      </w:pPr>
      <w:r>
        <w:t xml:space="preserve">d, upratovanie priestorov školy po </w:t>
      </w:r>
      <w:r w:rsidR="00692B36">
        <w:t>rekonštrukčných</w:t>
      </w:r>
      <w:r>
        <w:t xml:space="preserve"> prácach.</w:t>
      </w:r>
    </w:p>
    <w:p w:rsidR="00E80884" w:rsidRPr="00E80884" w:rsidRDefault="00A52165" w:rsidP="00E80884">
      <w:pPr>
        <w:pStyle w:val="Odsekzoznamu"/>
        <w:numPr>
          <w:ilvl w:val="0"/>
          <w:numId w:val="2"/>
        </w:numPr>
        <w:jc w:val="both"/>
        <w:rPr>
          <w:b/>
        </w:rPr>
      </w:pPr>
      <w:r w:rsidRPr="00E80884">
        <w:rPr>
          <w:b/>
        </w:rPr>
        <w:t>Príprava dokumentov pre chod školy v súlade s platnou legislatívou:</w:t>
      </w:r>
      <w:r w:rsidR="00E80884" w:rsidRPr="00E80884">
        <w:rPr>
          <w:b/>
        </w:rPr>
        <w:t xml:space="preserve"> </w:t>
      </w:r>
    </w:p>
    <w:p w:rsidR="00A52165" w:rsidRDefault="00A52165" w:rsidP="00A52165">
      <w:pPr>
        <w:pStyle w:val="Odsekzoznamu"/>
        <w:jc w:val="both"/>
      </w:pPr>
      <w:r>
        <w:t>a, Vnútorný poriadok školy,</w:t>
      </w:r>
    </w:p>
    <w:p w:rsidR="00A52165" w:rsidRDefault="00A52165" w:rsidP="00A52165">
      <w:pPr>
        <w:pStyle w:val="Odsekzoznamu"/>
        <w:jc w:val="both"/>
      </w:pPr>
      <w:r>
        <w:t>b, Pracovný poriadok školy,</w:t>
      </w:r>
    </w:p>
    <w:p w:rsidR="00A52165" w:rsidRDefault="00A52165" w:rsidP="00A52165">
      <w:pPr>
        <w:pStyle w:val="Odsekzoznamu"/>
        <w:jc w:val="both"/>
      </w:pPr>
      <w:r>
        <w:t>c, Prevádzkový poriadok školy,</w:t>
      </w:r>
    </w:p>
    <w:p w:rsidR="00A52165" w:rsidRDefault="00A52165" w:rsidP="00A52165">
      <w:pPr>
        <w:pStyle w:val="Odsekzoznamu"/>
        <w:jc w:val="both"/>
      </w:pPr>
      <w:r>
        <w:t>d, Prevádzkový poriadok výdajnej školskej jedálne.</w:t>
      </w:r>
    </w:p>
    <w:p w:rsidR="00A52165" w:rsidRDefault="00A52165" w:rsidP="00A52165">
      <w:pPr>
        <w:pStyle w:val="Odsekzoznamu"/>
        <w:jc w:val="both"/>
      </w:pPr>
    </w:p>
    <w:p w:rsidR="00A52165" w:rsidRPr="00E80884" w:rsidRDefault="00A52165" w:rsidP="00E80884">
      <w:pPr>
        <w:pStyle w:val="Odsekzoznamu"/>
        <w:numPr>
          <w:ilvl w:val="0"/>
          <w:numId w:val="3"/>
        </w:numPr>
        <w:ind w:left="284" w:hanging="284"/>
        <w:jc w:val="both"/>
        <w:rPr>
          <w:b/>
        </w:rPr>
      </w:pPr>
      <w:r w:rsidRPr="00E80884">
        <w:rPr>
          <w:b/>
        </w:rPr>
        <w:t>Odborné metodické vzdelávanie členov OZ POKOJ, budúcich zamestnancov a sympatizantov školy:</w:t>
      </w:r>
    </w:p>
    <w:p w:rsidR="00A52165" w:rsidRDefault="00A52165" w:rsidP="00B96C55">
      <w:pPr>
        <w:ind w:left="567" w:hanging="283"/>
        <w:jc w:val="both"/>
      </w:pPr>
      <w:r>
        <w:t xml:space="preserve">a, Mgr. Petra </w:t>
      </w:r>
      <w:proofErr w:type="spellStart"/>
      <w:r>
        <w:t>Harčaríková</w:t>
      </w:r>
      <w:proofErr w:type="spellEnd"/>
      <w:r>
        <w:t>, PhD. úspešne absolvovala ročný kurzu v Inštitúte psychoterapie a </w:t>
      </w:r>
      <w:proofErr w:type="spellStart"/>
      <w:r>
        <w:t>socioterapie</w:t>
      </w:r>
      <w:proofErr w:type="spellEnd"/>
      <w:r>
        <w:t xml:space="preserve"> INPP Terapia </w:t>
      </w:r>
      <w:proofErr w:type="spellStart"/>
      <w:r>
        <w:t>neuromotorickej</w:t>
      </w:r>
      <w:proofErr w:type="spellEnd"/>
      <w:r>
        <w:t xml:space="preserve"> nezrelosti, ktorý sa zameriava na individuálnu prácu s klientom pri deťoch trpiacich ADHD, </w:t>
      </w:r>
      <w:proofErr w:type="spellStart"/>
      <w:r>
        <w:t>dyslexiou</w:t>
      </w:r>
      <w:proofErr w:type="spellEnd"/>
      <w:r>
        <w:t xml:space="preserve">, </w:t>
      </w:r>
      <w:proofErr w:type="spellStart"/>
      <w:r>
        <w:t>dysgrafiou</w:t>
      </w:r>
      <w:proofErr w:type="spellEnd"/>
      <w:r>
        <w:t>, úzkostnými poruchami.</w:t>
      </w:r>
    </w:p>
    <w:p w:rsidR="00A52165" w:rsidRDefault="00B96C55" w:rsidP="00B96C55">
      <w:pPr>
        <w:ind w:left="567" w:hanging="283"/>
        <w:jc w:val="both"/>
      </w:pPr>
      <w:r>
        <w:t xml:space="preserve"> </w:t>
      </w:r>
      <w:r w:rsidR="00A52165">
        <w:t xml:space="preserve">b, Mgr. Petra </w:t>
      </w:r>
      <w:proofErr w:type="spellStart"/>
      <w:r w:rsidR="00A52165">
        <w:t>Harčaríková</w:t>
      </w:r>
      <w:proofErr w:type="spellEnd"/>
      <w:r w:rsidR="00A52165">
        <w:t xml:space="preserve">, PhD. sa 25. – 26. 6. 2015 aktívne zúčastnila konferencie </w:t>
      </w:r>
      <w:proofErr w:type="spellStart"/>
      <w:r w:rsidR="00A52165" w:rsidRPr="00436403">
        <w:t>Lit</w:t>
      </w:r>
      <w:r w:rsidR="00A52165">
        <w:t>eracko-kulturowe</w:t>
      </w:r>
      <w:proofErr w:type="spellEnd"/>
      <w:r w:rsidR="00A52165">
        <w:t xml:space="preserve"> </w:t>
      </w:r>
      <w:proofErr w:type="spellStart"/>
      <w:r w:rsidR="00A52165">
        <w:t>infantylizacje</w:t>
      </w:r>
      <w:proofErr w:type="spellEnd"/>
      <w:r w:rsidR="00A52165">
        <w:t xml:space="preserve"> na Pedagogickej univerzite v Krakove s príspevkom </w:t>
      </w:r>
      <w:proofErr w:type="spellStart"/>
      <w:r w:rsidR="00A52165">
        <w:t>Stałość</w:t>
      </w:r>
      <w:proofErr w:type="spellEnd"/>
      <w:r w:rsidR="00A52165">
        <w:t xml:space="preserve"> i </w:t>
      </w:r>
      <w:proofErr w:type="spellStart"/>
      <w:r w:rsidR="00A52165">
        <w:t>relacje</w:t>
      </w:r>
      <w:proofErr w:type="spellEnd"/>
      <w:r w:rsidR="00A52165">
        <w:t xml:space="preserve"> w </w:t>
      </w:r>
      <w:proofErr w:type="spellStart"/>
      <w:r w:rsidR="00A52165">
        <w:t>świecie</w:t>
      </w:r>
      <w:proofErr w:type="spellEnd"/>
      <w:r w:rsidR="00A52165">
        <w:t xml:space="preserve"> </w:t>
      </w:r>
      <w:proofErr w:type="spellStart"/>
      <w:r w:rsidR="00A52165">
        <w:t>dzieci</w:t>
      </w:r>
      <w:proofErr w:type="spellEnd"/>
      <w:r w:rsidR="00A52165">
        <w:t xml:space="preserve"> (w </w:t>
      </w:r>
      <w:proofErr w:type="spellStart"/>
      <w:r w:rsidR="00A52165">
        <w:t>narracjach</w:t>
      </w:r>
      <w:proofErr w:type="spellEnd"/>
      <w:r w:rsidR="00A52165">
        <w:t xml:space="preserve"> </w:t>
      </w:r>
      <w:proofErr w:type="spellStart"/>
      <w:r w:rsidR="00A52165">
        <w:t>dzieci</w:t>
      </w:r>
      <w:proofErr w:type="spellEnd"/>
      <w:r w:rsidR="00A52165">
        <w:t xml:space="preserve"> </w:t>
      </w:r>
      <w:proofErr w:type="spellStart"/>
      <w:r w:rsidR="00A52165">
        <w:t>przedszkolnych</w:t>
      </w:r>
      <w:proofErr w:type="spellEnd"/>
      <w:r w:rsidR="00A52165">
        <w:t xml:space="preserve"> i </w:t>
      </w:r>
      <w:proofErr w:type="spellStart"/>
      <w:r w:rsidR="00A52165">
        <w:t>wczesnoszkolnych</w:t>
      </w:r>
      <w:proofErr w:type="spellEnd"/>
      <w:r w:rsidR="00A52165">
        <w:t>).</w:t>
      </w:r>
    </w:p>
    <w:p w:rsidR="00A52165" w:rsidRDefault="00A52165" w:rsidP="00B96C55">
      <w:pPr>
        <w:ind w:left="567" w:hanging="283"/>
        <w:jc w:val="both"/>
      </w:pPr>
      <w:r>
        <w:t xml:space="preserve">c, Mgr. Petra </w:t>
      </w:r>
      <w:proofErr w:type="spellStart"/>
      <w:r>
        <w:t>Harčaríková</w:t>
      </w:r>
      <w:proofErr w:type="spellEnd"/>
      <w:r>
        <w:t xml:space="preserve">, PhD. bola v apríli 2014 pozvaná na prednášku O vývine detskej reči v rannom detstve pre náhradných rodičov organizovaných v mimovládnej organizácii Úsmev ako dar. </w:t>
      </w:r>
    </w:p>
    <w:p w:rsidR="00A52165" w:rsidRDefault="00A52165" w:rsidP="00B96C55">
      <w:pPr>
        <w:ind w:left="709" w:hanging="283"/>
        <w:jc w:val="both"/>
      </w:pPr>
      <w:r>
        <w:t xml:space="preserve">d, Mgr. Milica Sabolová absolvovala kurz: </w:t>
      </w:r>
      <w:proofErr w:type="spellStart"/>
      <w:r w:rsidRPr="00661ACB">
        <w:t>Integratívny</w:t>
      </w:r>
      <w:proofErr w:type="spellEnd"/>
      <w:r w:rsidRPr="00661ACB">
        <w:t xml:space="preserve"> k</w:t>
      </w:r>
      <w:r>
        <w:t xml:space="preserve">orekčný program pre deti s ADHD (v termíne 21.-22.3.2015) v OZ </w:t>
      </w:r>
      <w:proofErr w:type="spellStart"/>
      <w:r>
        <w:t>Artea</w:t>
      </w:r>
      <w:proofErr w:type="spellEnd"/>
      <w:r>
        <w:t xml:space="preserve"> v Bratislave.</w:t>
      </w:r>
    </w:p>
    <w:p w:rsidR="00A52165" w:rsidRDefault="00A52165" w:rsidP="00B96C55">
      <w:pPr>
        <w:ind w:left="709" w:hanging="283"/>
        <w:jc w:val="both"/>
      </w:pPr>
      <w:r>
        <w:t xml:space="preserve">e, Mgr. Martina </w:t>
      </w:r>
      <w:proofErr w:type="spellStart"/>
      <w:r>
        <w:t>Bačinská</w:t>
      </w:r>
      <w:proofErr w:type="spellEnd"/>
      <w:r>
        <w:t xml:space="preserve"> - manažovanie ďalšieho vzdelávania v oblasti anglickej lingvistiky v primárnom školstve – absolvuje kurz JOLLY PHONICS, </w:t>
      </w:r>
      <w:proofErr w:type="spellStart"/>
      <w:r>
        <w:t>vyvinitý</w:t>
      </w:r>
      <w:proofErr w:type="spellEnd"/>
      <w:r>
        <w:t xml:space="preserve"> v </w:t>
      </w:r>
      <w:proofErr w:type="spellStart"/>
      <w:r>
        <w:t>Oxforde</w:t>
      </w:r>
      <w:proofErr w:type="spellEnd"/>
      <w:r>
        <w:t>.</w:t>
      </w:r>
    </w:p>
    <w:p w:rsidR="00A52165" w:rsidRDefault="00A52165" w:rsidP="00A52165">
      <w:pPr>
        <w:pStyle w:val="Odsekzoznamu"/>
        <w:jc w:val="both"/>
      </w:pPr>
    </w:p>
    <w:p w:rsidR="00A52165" w:rsidRPr="00B96C55" w:rsidRDefault="00A52165" w:rsidP="00B96C55">
      <w:pPr>
        <w:pStyle w:val="Odsekzoznamu"/>
        <w:numPr>
          <w:ilvl w:val="0"/>
          <w:numId w:val="4"/>
        </w:numPr>
        <w:ind w:left="284" w:hanging="284"/>
        <w:jc w:val="both"/>
        <w:rPr>
          <w:b/>
        </w:rPr>
      </w:pPr>
      <w:r w:rsidRPr="00B96C55">
        <w:rPr>
          <w:b/>
        </w:rPr>
        <w:t>Podpora v oblasti vedy a výskumu:</w:t>
      </w:r>
    </w:p>
    <w:p w:rsidR="00A52165" w:rsidRDefault="00A52165" w:rsidP="00B96C55">
      <w:pPr>
        <w:pStyle w:val="Odsekzoznamu"/>
        <w:ind w:left="709" w:hanging="283"/>
        <w:jc w:val="both"/>
      </w:pPr>
      <w:r>
        <w:t>a, dohoda o spolupráci v oblasti lingvistiky, literárnej, hudobnej, dramatickej a výtvarnej vedy s Kabinetom výskumu detskej reči a kultúry Pedagogickej Fakulty PU v Prešove,</w:t>
      </w:r>
    </w:p>
    <w:p w:rsidR="00A52165" w:rsidRDefault="00A52165" w:rsidP="00B96C55">
      <w:pPr>
        <w:pStyle w:val="Odsekzoznamu"/>
        <w:ind w:left="709" w:hanging="283"/>
        <w:jc w:val="both"/>
      </w:pPr>
      <w:r>
        <w:t xml:space="preserve">b, Mgr. Petra </w:t>
      </w:r>
      <w:proofErr w:type="spellStart"/>
      <w:r>
        <w:t>Harčaríková</w:t>
      </w:r>
      <w:proofErr w:type="spellEnd"/>
      <w:r>
        <w:t xml:space="preserve">, PhD. - účasť na seminári, 12. 5. 2015, </w:t>
      </w:r>
      <w:r w:rsidRPr="00394B2B">
        <w:t xml:space="preserve">prof. PhDr. Miroslava </w:t>
      </w:r>
      <w:proofErr w:type="spellStart"/>
      <w:r w:rsidRPr="00394B2B">
        <w:t>Chrásku</w:t>
      </w:r>
      <w:proofErr w:type="spellEnd"/>
      <w:r w:rsidRPr="00394B2B">
        <w:t xml:space="preserve">, CSc., z Univerzity Tomáša Baťu v Zlíne, Fakulta </w:t>
      </w:r>
      <w:proofErr w:type="spellStart"/>
      <w:r w:rsidRPr="00394B2B">
        <w:t>humanitních</w:t>
      </w:r>
      <w:proofErr w:type="spellEnd"/>
      <w:r w:rsidRPr="00394B2B">
        <w:t xml:space="preserve"> </w:t>
      </w:r>
      <w:proofErr w:type="spellStart"/>
      <w:r>
        <w:t>studií</w:t>
      </w:r>
      <w:proofErr w:type="spellEnd"/>
      <w:r>
        <w:t xml:space="preserve">, Ústav školní pedagogiky na </w:t>
      </w:r>
      <w:r>
        <w:lastRenderedPageBreak/>
        <w:t xml:space="preserve">tému: </w:t>
      </w:r>
      <w:r w:rsidRPr="00394B2B">
        <w:t>MÉNĚ BĚŽNÉ METODY SBĚRU DAT V PEDAGOGICKÝCH VÝZKUMECH:</w:t>
      </w:r>
      <w:r>
        <w:t xml:space="preserve"> </w:t>
      </w:r>
      <w:proofErr w:type="spellStart"/>
      <w:r w:rsidRPr="00394B2B">
        <w:t>Měření</w:t>
      </w:r>
      <w:proofErr w:type="spellEnd"/>
      <w:r w:rsidRPr="00394B2B">
        <w:t xml:space="preserve"> </w:t>
      </w:r>
      <w:proofErr w:type="spellStart"/>
      <w:r w:rsidRPr="00394B2B">
        <w:t>obtížně</w:t>
      </w:r>
      <w:proofErr w:type="spellEnd"/>
      <w:r w:rsidRPr="00394B2B">
        <w:t xml:space="preserve"> </w:t>
      </w:r>
      <w:proofErr w:type="spellStart"/>
      <w:r w:rsidRPr="00394B2B">
        <w:t>přístupných</w:t>
      </w:r>
      <w:proofErr w:type="spellEnd"/>
      <w:r w:rsidRPr="00394B2B">
        <w:t xml:space="preserve"> </w:t>
      </w:r>
      <w:proofErr w:type="spellStart"/>
      <w:r w:rsidRPr="00394B2B">
        <w:t>jevů</w:t>
      </w:r>
      <w:proofErr w:type="spellEnd"/>
      <w:r w:rsidRPr="00394B2B">
        <w:t xml:space="preserve"> </w:t>
      </w:r>
      <w:proofErr w:type="spellStart"/>
      <w:r w:rsidRPr="00394B2B">
        <w:t>metodou</w:t>
      </w:r>
      <w:proofErr w:type="spellEnd"/>
      <w:r w:rsidRPr="00394B2B">
        <w:t xml:space="preserve"> sémantického diferenciálu</w:t>
      </w:r>
      <w:r>
        <w:t xml:space="preserve"> a </w:t>
      </w:r>
      <w:r w:rsidRPr="00394B2B">
        <w:t>Q-</w:t>
      </w:r>
      <w:proofErr w:type="spellStart"/>
      <w:r w:rsidRPr="00394B2B">
        <w:t>metodologie</w:t>
      </w:r>
      <w:proofErr w:type="spellEnd"/>
      <w:r w:rsidRPr="00394B2B">
        <w:t xml:space="preserve"> </w:t>
      </w:r>
      <w:proofErr w:type="spellStart"/>
      <w:r w:rsidRPr="00394B2B">
        <w:t>jako</w:t>
      </w:r>
      <w:proofErr w:type="spellEnd"/>
      <w:r w:rsidRPr="00394B2B">
        <w:t xml:space="preserve"> </w:t>
      </w:r>
      <w:proofErr w:type="spellStart"/>
      <w:r w:rsidRPr="00394B2B">
        <w:t>metoda</w:t>
      </w:r>
      <w:proofErr w:type="spellEnd"/>
      <w:r w:rsidRPr="00394B2B">
        <w:t xml:space="preserve"> </w:t>
      </w:r>
      <w:proofErr w:type="spellStart"/>
      <w:r w:rsidRPr="00394B2B">
        <w:t>sběru</w:t>
      </w:r>
      <w:proofErr w:type="spellEnd"/>
      <w:r w:rsidRPr="00394B2B">
        <w:t xml:space="preserve"> </w:t>
      </w:r>
      <w:proofErr w:type="spellStart"/>
      <w:r w:rsidRPr="00394B2B">
        <w:t>dat</w:t>
      </w:r>
      <w:proofErr w:type="spellEnd"/>
      <w:r w:rsidRPr="00394B2B">
        <w:t xml:space="preserve"> v pedagogických </w:t>
      </w:r>
      <w:proofErr w:type="spellStart"/>
      <w:r w:rsidRPr="00394B2B">
        <w:t>výzkumech</w:t>
      </w:r>
      <w:proofErr w:type="spellEnd"/>
      <w:r>
        <w:t xml:space="preserve">. Tito metódy plánujeme použiť v prostredí školy v rámci pedagogického výskumu.   </w:t>
      </w:r>
    </w:p>
    <w:p w:rsidR="00A52165" w:rsidRDefault="00A52165" w:rsidP="00B96C55">
      <w:pPr>
        <w:pStyle w:val="Odsekzoznamu"/>
        <w:ind w:left="709" w:hanging="283"/>
        <w:jc w:val="both"/>
      </w:pPr>
      <w:r>
        <w:t>c,</w:t>
      </w:r>
      <w:r w:rsidRPr="00EC68FC">
        <w:t xml:space="preserve"> </w:t>
      </w:r>
      <w:r>
        <w:t xml:space="preserve">zabezpečovanie a štúdium odbornej literatúry v oblasti problematiky ADHD, emocionálnej    a sociálnej inteligencie dieťaťa, </w:t>
      </w:r>
    </w:p>
    <w:p w:rsidR="00A52165" w:rsidRDefault="00A52165" w:rsidP="00B96C55">
      <w:pPr>
        <w:pStyle w:val="Odsekzoznamu"/>
        <w:ind w:left="709" w:hanging="283"/>
        <w:jc w:val="both"/>
      </w:pPr>
      <w:r>
        <w:t>d, štúdium legislatívy súvisiacej s chodom školy a OZ,</w:t>
      </w:r>
    </w:p>
    <w:p w:rsidR="00A52165" w:rsidRDefault="00A52165" w:rsidP="00B96C55">
      <w:pPr>
        <w:pStyle w:val="Odsekzoznamu"/>
        <w:ind w:left="709" w:hanging="283"/>
        <w:jc w:val="both"/>
      </w:pPr>
      <w:r>
        <w:t xml:space="preserve">e, </w:t>
      </w:r>
      <w:r w:rsidR="00B96C55">
        <w:t>aktívna</w:t>
      </w:r>
      <w:r>
        <w:t xml:space="preserve"> účasť na medzinárodnej vedeckej konferencii konanej  v septembri 2015</w:t>
      </w:r>
    </w:p>
    <w:p w:rsidR="00A52165" w:rsidRDefault="00A52165" w:rsidP="00B96C55">
      <w:pPr>
        <w:pStyle w:val="Odsekzoznamu"/>
        <w:ind w:left="709" w:hanging="283"/>
        <w:jc w:val="both"/>
      </w:pPr>
      <w:r>
        <w:t xml:space="preserve">    na PU v Prešove: Tvorivosť v škole – škola tvorivosti</w:t>
      </w:r>
    </w:p>
    <w:p w:rsidR="00A52165" w:rsidRDefault="00A52165" w:rsidP="00B96C55">
      <w:pPr>
        <w:pStyle w:val="Odsekzoznamu"/>
        <w:ind w:left="709" w:hanging="283"/>
        <w:jc w:val="both"/>
      </w:pPr>
      <w:r>
        <w:t xml:space="preserve"> f, Mgr. Petra </w:t>
      </w:r>
      <w:proofErr w:type="spellStart"/>
      <w:r>
        <w:t>Harčaríková</w:t>
      </w:r>
      <w:proofErr w:type="spellEnd"/>
      <w:r>
        <w:t xml:space="preserve">, PhD. prijatá na štúdium </w:t>
      </w:r>
      <w:proofErr w:type="spellStart"/>
      <w:r>
        <w:t>etopédie</w:t>
      </w:r>
      <w:proofErr w:type="spellEnd"/>
      <w:r>
        <w:t xml:space="preserve"> v akademickom roku 2015/16 na</w:t>
      </w:r>
    </w:p>
    <w:p w:rsidR="00A52165" w:rsidRDefault="00A52165" w:rsidP="00B96C55">
      <w:pPr>
        <w:pStyle w:val="Odsekzoznamu"/>
        <w:ind w:left="709" w:hanging="283"/>
        <w:jc w:val="both"/>
      </w:pPr>
      <w:r>
        <w:t xml:space="preserve">   na Katedre špeciálnej pedagogiky Pedagogickej fakulty PU v Prešove.</w:t>
      </w:r>
    </w:p>
    <w:p w:rsidR="00E33289" w:rsidRDefault="00E33289" w:rsidP="00E33289">
      <w:pPr>
        <w:pStyle w:val="Odsekzoznamu"/>
        <w:ind w:left="709" w:hanging="283"/>
        <w:jc w:val="both"/>
      </w:pPr>
      <w:r>
        <w:t xml:space="preserve">g, Vedecká </w:t>
      </w:r>
      <w:proofErr w:type="spellStart"/>
      <w:r>
        <w:t>roadshow</w:t>
      </w:r>
      <w:proofErr w:type="spellEnd"/>
      <w:r>
        <w:t xml:space="preserve"> – prezentácia a prednáška v PU v Prešove – október 2015</w:t>
      </w:r>
    </w:p>
    <w:p w:rsidR="00E33289" w:rsidRDefault="00E33289" w:rsidP="00E33289">
      <w:pPr>
        <w:pStyle w:val="Odsekzoznamu"/>
        <w:ind w:left="709" w:hanging="283"/>
        <w:jc w:val="both"/>
      </w:pPr>
      <w:r>
        <w:t>h, návšteva Hvezdárne</w:t>
      </w:r>
      <w:r w:rsidR="00FF2D07">
        <w:t xml:space="preserve"> a planetária v Prešove – november 2015</w:t>
      </w:r>
    </w:p>
    <w:p w:rsidR="00A52165" w:rsidRDefault="00A52165" w:rsidP="00A52165">
      <w:pPr>
        <w:pStyle w:val="Odsekzoznamu"/>
        <w:jc w:val="both"/>
      </w:pPr>
    </w:p>
    <w:p w:rsidR="00A52165" w:rsidRPr="00B96C55" w:rsidRDefault="00B96C55" w:rsidP="00B96C55">
      <w:pPr>
        <w:pStyle w:val="Odsekzoznamu"/>
        <w:numPr>
          <w:ilvl w:val="0"/>
          <w:numId w:val="4"/>
        </w:numPr>
        <w:ind w:left="284" w:hanging="284"/>
        <w:jc w:val="both"/>
        <w:rPr>
          <w:b/>
        </w:rPr>
      </w:pPr>
      <w:r>
        <w:rPr>
          <w:b/>
        </w:rPr>
        <w:t>Zabezpečenie</w:t>
      </w:r>
      <w:r w:rsidR="00A52165" w:rsidRPr="00B96C55">
        <w:rPr>
          <w:b/>
        </w:rPr>
        <w:t xml:space="preserve"> materiálnych, technických a fondových podmienok na podporu odborníkov, ktorí sa venujú hyperaktívnym deťom a deťom s vývinovými poruchami učenia, to jest pedagógom, špeciálnym pedagógom, ich asistentom, pediatrom, psychológom, sociálnym pracovníkom, logopédom,</w:t>
      </w:r>
      <w:r w:rsidR="00A52165" w:rsidRPr="00B96C55">
        <w:rPr>
          <w:rFonts w:ascii="Helvetica" w:hAnsi="Helvetica" w:cs="Helvetica"/>
          <w:b/>
          <w:color w:val="444444"/>
          <w:sz w:val="21"/>
          <w:szCs w:val="21"/>
        </w:rPr>
        <w:t xml:space="preserve"> </w:t>
      </w:r>
      <w:r w:rsidR="00A52165" w:rsidRPr="00B96C55">
        <w:rPr>
          <w:b/>
        </w:rPr>
        <w:t>lingvistom a pod.:</w:t>
      </w:r>
    </w:p>
    <w:p w:rsidR="00A52165" w:rsidRDefault="00A52165" w:rsidP="00A52165">
      <w:pPr>
        <w:jc w:val="both"/>
      </w:pPr>
      <w:r>
        <w:t>a, materiálne zabezpečenie: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>zabezpečenie kompenzačných pomôcok pre hyperaktívne deti (</w:t>
      </w:r>
      <w:r w:rsidR="00FF2D07">
        <w:t>fit lopty</w:t>
      </w:r>
      <w:r>
        <w:t xml:space="preserve">, </w:t>
      </w:r>
      <w:r w:rsidR="00FF2D07">
        <w:t>sedacie</w:t>
      </w:r>
      <w:r>
        <w:t xml:space="preserve"> vaky – veľké a malé; </w:t>
      </w:r>
      <w:r w:rsidR="00FF2D07">
        <w:t>koráliky</w:t>
      </w:r>
      <w:r>
        <w:t>, gombíky, nite, ihly, špagáty na stimuláciu jemnej motoriky),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>zabezpečenie športového náradia – futbalové a basketbalové lopty, bedmintonové sady, švihadlá, atď.),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 xml:space="preserve">zabezpečenie potrieb na výtvarné aktivity pre hyperaktívne deti (výkresy, farebný </w:t>
      </w:r>
      <w:r w:rsidR="00FF2D07">
        <w:t>papier</w:t>
      </w:r>
      <w:r>
        <w:t>, kan</w:t>
      </w:r>
      <w:r w:rsidR="00B96C55">
        <w:t>celársky papier, farbičky, temp</w:t>
      </w:r>
      <w:r>
        <w:t>erové farby, atď.),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 xml:space="preserve">zabezpečenie hudobných nástrojov pre hyperaktívne deti na muzikoterapiu (klavír, sady </w:t>
      </w:r>
      <w:r w:rsidR="00B96C55">
        <w:t>ľahko ovládateľných</w:t>
      </w:r>
      <w:r>
        <w:t xml:space="preserve"> nástrojov, xylofóny),</w:t>
      </w:r>
    </w:p>
    <w:p w:rsidR="00A52165" w:rsidRDefault="00A52165" w:rsidP="00FF2D07">
      <w:pPr>
        <w:pStyle w:val="Odsekzoznamu"/>
        <w:numPr>
          <w:ilvl w:val="0"/>
          <w:numId w:val="2"/>
        </w:numPr>
        <w:ind w:left="426"/>
        <w:jc w:val="both"/>
      </w:pPr>
      <w:r>
        <w:t xml:space="preserve">zabezpečenie detskej literatúry (na </w:t>
      </w:r>
      <w:proofErr w:type="spellStart"/>
      <w:r w:rsidR="00FF2D07">
        <w:t>biblioterapiu</w:t>
      </w:r>
      <w:proofErr w:type="spellEnd"/>
      <w:r>
        <w:t xml:space="preserve">) a encyklopédií pre deti. </w:t>
      </w:r>
    </w:p>
    <w:p w:rsidR="00A52165" w:rsidRDefault="00A52165" w:rsidP="00A52165">
      <w:pPr>
        <w:jc w:val="both"/>
      </w:pPr>
      <w:r>
        <w:t>b, technické zabezpečenie: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 xml:space="preserve">získanie IKT vybavenia pre školu a OZ, napr. </w:t>
      </w:r>
      <w:r w:rsidR="00B96C55">
        <w:t>interaktívna</w:t>
      </w:r>
      <w:r>
        <w:t xml:space="preserve"> tabuľa, počítače, kamerový systém v priestoroch školy, DVD prehrávače, </w:t>
      </w:r>
      <w:r w:rsidR="00B96C55">
        <w:t>kopírovací</w:t>
      </w:r>
      <w:r>
        <w:t xml:space="preserve"> stroj, tlačiarne a notebooky,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 xml:space="preserve">zabezpečenie elektronického systému </w:t>
      </w:r>
      <w:proofErr w:type="spellStart"/>
      <w:r>
        <w:t>ASCagenda</w:t>
      </w:r>
      <w:proofErr w:type="spellEnd"/>
      <w:r>
        <w:t xml:space="preserve"> na korektné vzťahy školy, OZ POKOJ a rodičmi detí s ADHD.</w:t>
      </w:r>
    </w:p>
    <w:p w:rsidR="00A52165" w:rsidRDefault="00A52165" w:rsidP="00A52165">
      <w:pPr>
        <w:jc w:val="both"/>
      </w:pPr>
      <w:r>
        <w:t>c, fondové zabezpečenie: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>júl 2015 podanie projektu na podporu športovej aktivity hyperaktívnych detí v Raiffeisen banke,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>august 2015 podanie projektu na podporu IKT vybavenia a pomôcok na tvorivé voľnočasové aktivity detí - v Slovenskej sporiteľni.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>vyhľadávanie sponzorov pre OZ POKOJ od marec 2014 – trvá.</w:t>
      </w:r>
    </w:p>
    <w:p w:rsidR="00A52165" w:rsidRDefault="00A52165" w:rsidP="00A52165">
      <w:pPr>
        <w:jc w:val="both"/>
      </w:pPr>
    </w:p>
    <w:p w:rsidR="00801AFE" w:rsidRDefault="00801AFE" w:rsidP="00A52165">
      <w:pPr>
        <w:jc w:val="both"/>
      </w:pPr>
    </w:p>
    <w:p w:rsidR="00801AFE" w:rsidRDefault="00801AFE" w:rsidP="00A52165">
      <w:pPr>
        <w:jc w:val="both"/>
      </w:pPr>
    </w:p>
    <w:p w:rsidR="00A52165" w:rsidRPr="00B96C55" w:rsidRDefault="00A52165" w:rsidP="00B96C55">
      <w:pPr>
        <w:pStyle w:val="Odsekzoznamu"/>
        <w:numPr>
          <w:ilvl w:val="0"/>
          <w:numId w:val="4"/>
        </w:numPr>
        <w:ind w:left="284" w:hanging="284"/>
        <w:jc w:val="both"/>
        <w:rPr>
          <w:b/>
        </w:rPr>
      </w:pPr>
      <w:r w:rsidRPr="00B96C55">
        <w:rPr>
          <w:b/>
        </w:rPr>
        <w:lastRenderedPageBreak/>
        <w:t>Propagačná činnosť OZ: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>poskytovanie rozhovorov pre elektronické a printové médiá kvôli rozširovaniu povedomia o </w:t>
      </w:r>
      <w:r w:rsidR="00FF2D07">
        <w:t>existencii</w:t>
      </w:r>
      <w:r>
        <w:t xml:space="preserve"> a funkciách školy: Slovenský rozhlas, Rádio Košice, Prešovské novinky, Prešovský Korzár, spravodajský portál Prešov 24.sk od november 2014 - trvá;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>vytvorenie a aktualizácia webstránky školy a OZ POKOJ,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>tvorba a distribúcia reklamných plagátov, letákov s informáciami o škole</w:t>
      </w:r>
      <w:r w:rsidRPr="008673E1">
        <w:t xml:space="preserve"> </w:t>
      </w:r>
      <w:r>
        <w:t xml:space="preserve">od november 2014 - trvá, 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>tvorba vizitiek, loga OZ POKOJ a školy v grafickej elektronickej podobe,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>propagácia školy v reklamnom časopise GOLDEN,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 xml:space="preserve">výroba </w:t>
      </w:r>
      <w:r w:rsidR="00FF2D07">
        <w:t>bannera</w:t>
      </w:r>
      <w:r>
        <w:t xml:space="preserve"> s informáciami o škole.</w:t>
      </w:r>
    </w:p>
    <w:p w:rsidR="00A52165" w:rsidRDefault="00A52165" w:rsidP="00A52165">
      <w:pPr>
        <w:jc w:val="both"/>
      </w:pPr>
    </w:p>
    <w:p w:rsidR="00A52165" w:rsidRPr="00B96C55" w:rsidRDefault="00A52165" w:rsidP="00B96C55">
      <w:pPr>
        <w:pStyle w:val="Odsekzoznamu"/>
        <w:numPr>
          <w:ilvl w:val="0"/>
          <w:numId w:val="4"/>
        </w:numPr>
        <w:ind w:left="284" w:hanging="284"/>
        <w:jc w:val="both"/>
        <w:rPr>
          <w:b/>
        </w:rPr>
      </w:pPr>
      <w:r w:rsidRPr="00B96C55">
        <w:rPr>
          <w:b/>
        </w:rPr>
        <w:t>Spolupráca s odbornou verejnosťou: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 xml:space="preserve">OZ POKOJ </w:t>
      </w:r>
      <w:r w:rsidRPr="001E258C">
        <w:rPr>
          <w:b/>
        </w:rPr>
        <w:t>prioritne</w:t>
      </w:r>
      <w:r>
        <w:t xml:space="preserve"> podporuje Súkromnú základnú školu pre žiakov s poruchami aktivity a pozornosti, Bernolákova 21, Prešov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>spolupracuje s centrami špeciálno-</w:t>
      </w:r>
      <w:proofErr w:type="spellStart"/>
      <w:r>
        <w:t>pedgogického</w:t>
      </w:r>
      <w:proofErr w:type="spellEnd"/>
      <w:r>
        <w:t xml:space="preserve"> poradenstva: </w:t>
      </w:r>
      <w:proofErr w:type="spellStart"/>
      <w:r>
        <w:t>CPPPaP</w:t>
      </w:r>
      <w:proofErr w:type="spellEnd"/>
      <w:r>
        <w:t xml:space="preserve">, Levočská 7, Prešov; CŠPP, Vodárenská 3, Prešov; SCŠPP, </w:t>
      </w:r>
      <w:proofErr w:type="spellStart"/>
      <w:r>
        <w:t>Átiová</w:t>
      </w:r>
      <w:proofErr w:type="spellEnd"/>
      <w:r>
        <w:t xml:space="preserve"> 5, Prešov; SCŠPP, </w:t>
      </w:r>
      <w:proofErr w:type="spellStart"/>
      <w:r>
        <w:t>Andraščíková</w:t>
      </w:r>
      <w:proofErr w:type="spellEnd"/>
      <w:r>
        <w:t xml:space="preserve"> 3, Bardejov,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 xml:space="preserve">spolupracuje s inými odborníkmi: MUDr. </w:t>
      </w:r>
      <w:proofErr w:type="spellStart"/>
      <w:r>
        <w:t>Štovčík</w:t>
      </w:r>
      <w:proofErr w:type="spellEnd"/>
      <w:r>
        <w:t xml:space="preserve"> – detský neurológ, detské psychologičky: PhDr. M. Sadivová, PhDr. M. </w:t>
      </w:r>
      <w:proofErr w:type="spellStart"/>
      <w:r>
        <w:t>Herdická</w:t>
      </w:r>
      <w:proofErr w:type="spellEnd"/>
      <w:r>
        <w:t xml:space="preserve">, Mgr. M. </w:t>
      </w:r>
      <w:proofErr w:type="spellStart"/>
      <w:r>
        <w:t>Longauerová</w:t>
      </w:r>
      <w:proofErr w:type="spellEnd"/>
      <w:r>
        <w:t xml:space="preserve">, PhDr. E. </w:t>
      </w:r>
      <w:proofErr w:type="spellStart"/>
      <w:r>
        <w:t>Reichelová</w:t>
      </w:r>
      <w:proofErr w:type="spellEnd"/>
      <w:r>
        <w:t xml:space="preserve">, CSc., Mgr. J. </w:t>
      </w:r>
      <w:proofErr w:type="spellStart"/>
      <w:r>
        <w:t>Kordovanová</w:t>
      </w:r>
      <w:proofErr w:type="spellEnd"/>
      <w:r>
        <w:t xml:space="preserve">, Mgr. K. </w:t>
      </w:r>
      <w:proofErr w:type="spellStart"/>
      <w:r>
        <w:t>Gromošová</w:t>
      </w:r>
      <w:proofErr w:type="spellEnd"/>
      <w:r>
        <w:t xml:space="preserve">, Mgr. Lucia </w:t>
      </w:r>
      <w:proofErr w:type="spellStart"/>
      <w:r>
        <w:t>Pribullová</w:t>
      </w:r>
      <w:proofErr w:type="spellEnd"/>
      <w:r>
        <w:t>.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 xml:space="preserve">spolupracuje so školami: SŠI Pavla </w:t>
      </w:r>
      <w:proofErr w:type="spellStart"/>
      <w:r>
        <w:t>Sabadoša</w:t>
      </w:r>
      <w:proofErr w:type="spellEnd"/>
      <w:r>
        <w:t>, Prešov; Súkromná ZŠ s MŠ pre žiakov a deti s autizmom,</w:t>
      </w:r>
    </w:p>
    <w:p w:rsidR="00A52165" w:rsidRDefault="00A52165" w:rsidP="00A52165">
      <w:pPr>
        <w:pStyle w:val="Odsekzoznamu"/>
        <w:numPr>
          <w:ilvl w:val="0"/>
          <w:numId w:val="2"/>
        </w:numPr>
        <w:jc w:val="both"/>
      </w:pPr>
      <w:r>
        <w:t>spolupracuje s </w:t>
      </w:r>
      <w:r w:rsidR="00FF2D07">
        <w:t>občianskym</w:t>
      </w:r>
      <w:r>
        <w:t xml:space="preserve"> združením OZ </w:t>
      </w:r>
      <w:proofErr w:type="spellStart"/>
      <w:r>
        <w:t>Francesco</w:t>
      </w:r>
      <w:proofErr w:type="spellEnd"/>
      <w:r>
        <w:t xml:space="preserve">, rodinným oddychovým centrom EMERKA, </w:t>
      </w:r>
      <w:proofErr w:type="spellStart"/>
      <w:r>
        <w:t>Soľnobanským</w:t>
      </w:r>
      <w:proofErr w:type="spellEnd"/>
      <w:r>
        <w:t xml:space="preserve"> čipkárskym cechom</w:t>
      </w:r>
      <w:r w:rsidR="00055C20">
        <w:t>, Slovenským zväzom záhradkárov,</w:t>
      </w:r>
    </w:p>
    <w:p w:rsidR="00055C20" w:rsidRPr="00055C20" w:rsidRDefault="00FF2D07" w:rsidP="00055C20">
      <w:pPr>
        <w:pStyle w:val="Odsekzoznamu"/>
        <w:numPr>
          <w:ilvl w:val="0"/>
          <w:numId w:val="2"/>
        </w:numPr>
        <w:jc w:val="both"/>
      </w:pPr>
      <w:r>
        <w:t xml:space="preserve">spolupráca so školou v Českej republike: </w:t>
      </w:r>
      <w:hyperlink r:id="rId7" w:tooltip="Přejít na úvodní stránku." w:history="1">
        <w:r w:rsidR="00055C20" w:rsidRPr="00055C20">
          <w:t>Pohodová škola</w:t>
        </w:r>
      </w:hyperlink>
      <w:r w:rsidR="00055C20">
        <w:t xml:space="preserve">, </w:t>
      </w:r>
      <w:r w:rsidR="00055C20" w:rsidRPr="00055C20">
        <w:t xml:space="preserve">Základní škola, Ostrava </w:t>
      </w:r>
      <w:r>
        <w:t>–</w:t>
      </w:r>
      <w:r w:rsidR="00055C20" w:rsidRPr="00055C20">
        <w:t xml:space="preserve"> Výškovice</w:t>
      </w:r>
      <w:r>
        <w:t xml:space="preserve"> – uskutočnila sa návšteva pedagógov tejto školy v rámci odovzdávania si odborných informácií – november 2015</w:t>
      </w:r>
    </w:p>
    <w:p w:rsidR="00BC6730" w:rsidRDefault="00055C20" w:rsidP="00BC6730">
      <w:pPr>
        <w:pStyle w:val="Odsekzoznamu"/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D4EAF5"/>
        </w:rPr>
        <w:br/>
      </w:r>
    </w:p>
    <w:p w:rsidR="00A52165" w:rsidRPr="00B96C55" w:rsidRDefault="00A52165" w:rsidP="008C0F91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B96C55">
        <w:rPr>
          <w:b/>
        </w:rPr>
        <w:t xml:space="preserve">Podpora zdravého životného štýlu a </w:t>
      </w:r>
      <w:r w:rsidR="00FF2D07" w:rsidRPr="00B96C55">
        <w:rPr>
          <w:b/>
        </w:rPr>
        <w:t>environmentálneho</w:t>
      </w:r>
      <w:r w:rsidRPr="00B96C55">
        <w:rPr>
          <w:b/>
        </w:rPr>
        <w:t xml:space="preserve"> myslenia detí:</w:t>
      </w:r>
    </w:p>
    <w:p w:rsidR="00A52165" w:rsidRDefault="00A52165" w:rsidP="0096464C">
      <w:pPr>
        <w:pStyle w:val="Odsekzoznamu"/>
        <w:numPr>
          <w:ilvl w:val="0"/>
          <w:numId w:val="2"/>
        </w:numPr>
        <w:spacing w:after="0"/>
        <w:jc w:val="both"/>
      </w:pPr>
      <w:r>
        <w:t xml:space="preserve">dohoda s </w:t>
      </w:r>
      <w:proofErr w:type="spellStart"/>
      <w:r>
        <w:t>Gas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s r. o. o dodávke 100% ovocných štiav </w:t>
      </w:r>
      <w:proofErr w:type="spellStart"/>
      <w:r>
        <w:t>Fruxi</w:t>
      </w:r>
      <w:proofErr w:type="spellEnd"/>
      <w:r>
        <w:t xml:space="preserve"> FRESH pre deti školy a OZ POKOJ,</w:t>
      </w:r>
    </w:p>
    <w:p w:rsidR="00A52165" w:rsidRDefault="00A52165" w:rsidP="0096464C">
      <w:pPr>
        <w:pStyle w:val="Odsekzoznamu"/>
        <w:numPr>
          <w:ilvl w:val="0"/>
          <w:numId w:val="2"/>
        </w:numPr>
        <w:spacing w:after="0"/>
        <w:jc w:val="both"/>
      </w:pPr>
      <w:r>
        <w:t xml:space="preserve">návšteva vzornej záhrady Slovenského zväzu záhradkárov, </w:t>
      </w:r>
    </w:p>
    <w:p w:rsidR="00A52165" w:rsidRDefault="00A52165" w:rsidP="0096464C">
      <w:pPr>
        <w:pStyle w:val="Odsekzoznamu"/>
        <w:numPr>
          <w:ilvl w:val="0"/>
          <w:numId w:val="2"/>
        </w:numPr>
        <w:spacing w:after="0"/>
        <w:jc w:val="both"/>
      </w:pPr>
      <w:r>
        <w:t xml:space="preserve">zabezpečenie </w:t>
      </w:r>
      <w:r w:rsidR="00BF3CC2">
        <w:t>nádob na odpad a jeho separácia,</w:t>
      </w:r>
    </w:p>
    <w:p w:rsidR="0096464C" w:rsidRDefault="00BF3CC2" w:rsidP="00BF3CC2">
      <w:pPr>
        <w:pStyle w:val="Odsekzoznamu"/>
        <w:numPr>
          <w:ilvl w:val="0"/>
          <w:numId w:val="2"/>
        </w:numPr>
        <w:spacing w:after="0"/>
        <w:jc w:val="both"/>
      </w:pPr>
      <w:r>
        <w:t>„Deň ovocia“ -  nákup ovocia na ochutnávku pre žiakov školy – október 2015</w:t>
      </w:r>
    </w:p>
    <w:p w:rsidR="00BF3CC2" w:rsidRDefault="00BF3CC2" w:rsidP="00BF3CC2">
      <w:pPr>
        <w:pStyle w:val="Odsekzoznamu"/>
        <w:numPr>
          <w:ilvl w:val="0"/>
          <w:numId w:val="2"/>
        </w:numPr>
        <w:spacing w:after="0"/>
        <w:jc w:val="both"/>
      </w:pPr>
      <w:r>
        <w:t>„Deň zeleniny“ – školská výstava spojená s ochutnávkou – nákup zeleniny, zeleninových nátierok</w:t>
      </w:r>
      <w:r w:rsidR="00374DBC">
        <w:t xml:space="preserve">, nakladaných uhoriek, kukurice,............... – november. 2015 </w:t>
      </w:r>
    </w:p>
    <w:p w:rsidR="00BF3CC2" w:rsidRDefault="00BF3CC2" w:rsidP="00BF3CC2">
      <w:pPr>
        <w:pStyle w:val="Odsekzoznamu"/>
        <w:spacing w:after="0"/>
        <w:jc w:val="both"/>
      </w:pPr>
    </w:p>
    <w:p w:rsidR="00374323" w:rsidRPr="0096464C" w:rsidRDefault="0096464C" w:rsidP="0096464C">
      <w:pPr>
        <w:pStyle w:val="Odsekzoznamu"/>
        <w:numPr>
          <w:ilvl w:val="0"/>
          <w:numId w:val="4"/>
        </w:numPr>
        <w:spacing w:after="0"/>
        <w:ind w:left="142" w:hanging="142"/>
        <w:jc w:val="both"/>
        <w:rPr>
          <w:b/>
        </w:rPr>
      </w:pPr>
      <w:r w:rsidRPr="0096464C">
        <w:rPr>
          <w:b/>
        </w:rPr>
        <w:t>Športová a rekondičná činnosť</w:t>
      </w:r>
    </w:p>
    <w:p w:rsidR="0096464C" w:rsidRDefault="0096464C" w:rsidP="0096464C">
      <w:pPr>
        <w:pStyle w:val="Odsekzoznamu"/>
        <w:numPr>
          <w:ilvl w:val="0"/>
          <w:numId w:val="2"/>
        </w:numPr>
        <w:spacing w:after="0"/>
        <w:jc w:val="both"/>
      </w:pPr>
      <w:r w:rsidRPr="001F4CA0">
        <w:t>uzatvorenie</w:t>
      </w:r>
      <w:r w:rsidRPr="0096464C">
        <w:rPr>
          <w:b/>
        </w:rPr>
        <w:t xml:space="preserve"> </w:t>
      </w:r>
      <w:r>
        <w:t>dohody</w:t>
      </w:r>
      <w:r w:rsidRPr="001F4CA0">
        <w:t xml:space="preserve"> s</w:t>
      </w:r>
      <w:r>
        <w:t> </w:t>
      </w:r>
      <w:r w:rsidRPr="001F4CA0">
        <w:t>pánom</w:t>
      </w:r>
      <w:r>
        <w:t xml:space="preserve"> Pavlom </w:t>
      </w:r>
      <w:proofErr w:type="spellStart"/>
      <w:r>
        <w:t>Kravcom</w:t>
      </w:r>
      <w:proofErr w:type="spellEnd"/>
      <w:r>
        <w:t xml:space="preserve"> o poskytovaní služieb z Ranča </w:t>
      </w:r>
      <w:proofErr w:type="spellStart"/>
      <w:r>
        <w:t>Kanaš</w:t>
      </w:r>
      <w:proofErr w:type="spellEnd"/>
      <w:r>
        <w:t xml:space="preserve"> o pravidelnom poskytovaní jázd na koňoch pre hyperaktívne deti,</w:t>
      </w:r>
    </w:p>
    <w:p w:rsidR="0096464C" w:rsidRDefault="0096464C" w:rsidP="0096464C">
      <w:pPr>
        <w:pStyle w:val="Odsekzoznamu"/>
        <w:numPr>
          <w:ilvl w:val="0"/>
          <w:numId w:val="2"/>
        </w:numPr>
        <w:spacing w:after="0"/>
        <w:jc w:val="both"/>
      </w:pPr>
      <w:r>
        <w:t>výlet do Liptovského Jána – rekondičný pobyt – júl 2015</w:t>
      </w:r>
    </w:p>
    <w:p w:rsidR="0096464C" w:rsidRDefault="0096464C" w:rsidP="0096464C">
      <w:pPr>
        <w:pStyle w:val="Odsekzoznamu"/>
        <w:numPr>
          <w:ilvl w:val="0"/>
          <w:numId w:val="2"/>
        </w:numPr>
        <w:spacing w:after="0"/>
        <w:jc w:val="both"/>
      </w:pPr>
      <w:r>
        <w:t xml:space="preserve">„Deň športových zápolení“ </w:t>
      </w:r>
      <w:r w:rsidR="00800DCD">
        <w:t>–</w:t>
      </w:r>
      <w:r>
        <w:t xml:space="preserve"> </w:t>
      </w:r>
      <w:r w:rsidR="00800DCD">
        <w:t xml:space="preserve">14. </w:t>
      </w:r>
      <w:r w:rsidR="00D47A01">
        <w:t>september</w:t>
      </w:r>
      <w:r>
        <w:t xml:space="preserve"> 2015</w:t>
      </w:r>
      <w:r w:rsidR="00800DCD">
        <w:t xml:space="preserve"> ( zúčastnilo sa 26 detí s poruchami aktivity a pozornosti v rôznych športových disciplínach. Táto akcia im pomáha odbúrať bariéry izolovanosti a zapájania sa do hromadných akcií.</w:t>
      </w:r>
    </w:p>
    <w:p w:rsidR="00374DBC" w:rsidRDefault="00374DBC" w:rsidP="0096464C">
      <w:pPr>
        <w:pStyle w:val="Odsekzoznamu"/>
        <w:numPr>
          <w:ilvl w:val="0"/>
          <w:numId w:val="2"/>
        </w:numPr>
        <w:spacing w:after="0"/>
        <w:jc w:val="both"/>
      </w:pPr>
      <w:r>
        <w:t>„</w:t>
      </w:r>
      <w:proofErr w:type="spellStart"/>
      <w:r>
        <w:t>Šarkaniáda</w:t>
      </w:r>
      <w:proofErr w:type="spellEnd"/>
      <w:r>
        <w:t>“ – súťaž o najkrajšieho šarkana – október 20015</w:t>
      </w:r>
    </w:p>
    <w:p w:rsidR="008C0F91" w:rsidRDefault="008C0F91" w:rsidP="008C0F91">
      <w:pPr>
        <w:spacing w:after="0"/>
        <w:ind w:left="284"/>
        <w:jc w:val="both"/>
      </w:pPr>
    </w:p>
    <w:p w:rsidR="00801AFE" w:rsidRDefault="00801AFE" w:rsidP="008C0F91">
      <w:pPr>
        <w:pStyle w:val="Odsekzoznamu"/>
        <w:numPr>
          <w:ilvl w:val="0"/>
          <w:numId w:val="4"/>
        </w:numPr>
        <w:spacing w:after="0"/>
        <w:ind w:left="142" w:hanging="142"/>
        <w:jc w:val="both"/>
        <w:rPr>
          <w:b/>
        </w:rPr>
      </w:pPr>
    </w:p>
    <w:p w:rsidR="00A52165" w:rsidRPr="008C0F91" w:rsidRDefault="00A52165" w:rsidP="008C0F91">
      <w:pPr>
        <w:pStyle w:val="Odsekzoznamu"/>
        <w:numPr>
          <w:ilvl w:val="0"/>
          <w:numId w:val="4"/>
        </w:numPr>
        <w:spacing w:after="0"/>
        <w:ind w:left="142" w:hanging="142"/>
        <w:jc w:val="both"/>
        <w:rPr>
          <w:b/>
        </w:rPr>
      </w:pPr>
      <w:bookmarkStart w:id="0" w:name="_GoBack"/>
      <w:bookmarkEnd w:id="0"/>
      <w:r w:rsidRPr="008C0F91">
        <w:rPr>
          <w:b/>
        </w:rPr>
        <w:lastRenderedPageBreak/>
        <w:t>Kultúra a tradície v OZ POKOJ:</w:t>
      </w:r>
    </w:p>
    <w:p w:rsidR="00A52165" w:rsidRDefault="00A52165" w:rsidP="008C0F91">
      <w:pPr>
        <w:spacing w:after="0"/>
        <w:jc w:val="both"/>
      </w:pPr>
      <w:r w:rsidRPr="00C03A4B">
        <w:t xml:space="preserve">a, </w:t>
      </w:r>
      <w:r>
        <w:t xml:space="preserve"> Novoročný koncert detí pre rodičov a príbuzných – január 2015,</w:t>
      </w:r>
    </w:p>
    <w:p w:rsidR="00A52165" w:rsidRDefault="00A52165" w:rsidP="008C0F91">
      <w:pPr>
        <w:spacing w:after="0"/>
        <w:jc w:val="both"/>
      </w:pPr>
      <w:r>
        <w:t>b, výchova k úcte k ľudovým tradíciám:</w:t>
      </w:r>
    </w:p>
    <w:p w:rsidR="00A52165" w:rsidRDefault="00A52165" w:rsidP="008C0F91">
      <w:pPr>
        <w:pStyle w:val="Odsekzoznamu"/>
        <w:numPr>
          <w:ilvl w:val="0"/>
          <w:numId w:val="2"/>
        </w:numPr>
        <w:spacing w:after="0"/>
        <w:jc w:val="both"/>
      </w:pPr>
      <w:r>
        <w:t>Deň ľudových remesiel – apríl 2015,</w:t>
      </w:r>
    </w:p>
    <w:p w:rsidR="00A52165" w:rsidRDefault="00A52165" w:rsidP="008C0F91">
      <w:pPr>
        <w:pStyle w:val="Odsekzoznamu"/>
        <w:numPr>
          <w:ilvl w:val="0"/>
          <w:numId w:val="2"/>
        </w:numPr>
        <w:spacing w:after="0"/>
        <w:jc w:val="both"/>
      </w:pPr>
      <w:r>
        <w:t>kurz paličkovania pre deti – január 2015 – jún 2015.</w:t>
      </w:r>
    </w:p>
    <w:p w:rsidR="00BC6730" w:rsidRDefault="00BC6730" w:rsidP="008C0F91">
      <w:pPr>
        <w:pStyle w:val="Odsekzoznamu"/>
        <w:numPr>
          <w:ilvl w:val="0"/>
          <w:numId w:val="2"/>
        </w:numPr>
        <w:spacing w:after="0"/>
        <w:jc w:val="both"/>
      </w:pPr>
      <w:r>
        <w:t>Poznávame poklady Slovenska -  II. ročník  - júl 2015</w:t>
      </w:r>
    </w:p>
    <w:p w:rsidR="00374DBC" w:rsidRDefault="00374DBC" w:rsidP="008C0F91">
      <w:pPr>
        <w:pStyle w:val="Odsekzoznamu"/>
        <w:numPr>
          <w:ilvl w:val="0"/>
          <w:numId w:val="2"/>
        </w:numPr>
        <w:spacing w:after="0"/>
        <w:jc w:val="both"/>
      </w:pPr>
      <w:r>
        <w:t>„Kultúrne tradície  - naše bohatstvo“ – tvorivé dielne – november 2015</w:t>
      </w:r>
    </w:p>
    <w:p w:rsidR="00374DBC" w:rsidRDefault="00374DBC" w:rsidP="008C0F91">
      <w:pPr>
        <w:pStyle w:val="Odsekzoznamu"/>
        <w:numPr>
          <w:ilvl w:val="0"/>
          <w:numId w:val="2"/>
        </w:numPr>
        <w:spacing w:after="0"/>
        <w:jc w:val="both"/>
      </w:pPr>
      <w:r>
        <w:t>súťaž v ozdobovaní vianočných perníkov – december 2015</w:t>
      </w:r>
    </w:p>
    <w:p w:rsidR="00374DBC" w:rsidRDefault="00374DBC" w:rsidP="008C0F91">
      <w:pPr>
        <w:pStyle w:val="Odsekzoznamu"/>
        <w:numPr>
          <w:ilvl w:val="0"/>
          <w:numId w:val="2"/>
        </w:numPr>
        <w:spacing w:after="0"/>
        <w:jc w:val="both"/>
      </w:pPr>
      <w:r>
        <w:t>súťaž v tvorbe ikebán – december 2015</w:t>
      </w:r>
    </w:p>
    <w:p w:rsidR="00374323" w:rsidRDefault="006E31CC" w:rsidP="00374323">
      <w:pPr>
        <w:spacing w:after="0"/>
        <w:jc w:val="both"/>
      </w:pPr>
      <w:r>
        <w:t xml:space="preserve">c, návšteva </w:t>
      </w:r>
      <w:proofErr w:type="spellStart"/>
      <w:r>
        <w:t>Babadla</w:t>
      </w:r>
      <w:proofErr w:type="spellEnd"/>
      <w:r>
        <w:t xml:space="preserve"> – </w:t>
      </w:r>
      <w:r w:rsidR="00374DBC">
        <w:t>„</w:t>
      </w:r>
      <w:r>
        <w:t>Danka a</w:t>
      </w:r>
      <w:r w:rsidR="00374DBC">
        <w:t> </w:t>
      </w:r>
      <w:r>
        <w:t>Janka</w:t>
      </w:r>
      <w:r w:rsidR="00374DBC">
        <w:t>“</w:t>
      </w:r>
      <w:r>
        <w:t xml:space="preserve">  </w:t>
      </w:r>
      <w:r w:rsidR="00374DBC">
        <w:t xml:space="preserve"> - november 2015</w:t>
      </w:r>
    </w:p>
    <w:p w:rsidR="00374DBC" w:rsidRDefault="00374DBC" w:rsidP="00374323">
      <w:pPr>
        <w:spacing w:after="0"/>
        <w:jc w:val="both"/>
      </w:pPr>
    </w:p>
    <w:p w:rsidR="00374323" w:rsidRPr="00374323" w:rsidRDefault="00374323" w:rsidP="00374323">
      <w:pPr>
        <w:pStyle w:val="Odsekzoznamu"/>
        <w:numPr>
          <w:ilvl w:val="0"/>
          <w:numId w:val="4"/>
        </w:numPr>
        <w:spacing w:after="0"/>
        <w:ind w:left="142" w:hanging="142"/>
        <w:jc w:val="both"/>
      </w:pPr>
      <w:r>
        <w:rPr>
          <w:b/>
        </w:rPr>
        <w:t>Spoluúčasť na akciách organizovaných Súkromnou základnou školou pre žiakov s poruchami aktivity a pozornosti, Bernolákova 21, Prešov</w:t>
      </w:r>
    </w:p>
    <w:p w:rsidR="00374323" w:rsidRDefault="00374323" w:rsidP="00374323">
      <w:pPr>
        <w:pStyle w:val="Odsekzoznamu"/>
        <w:numPr>
          <w:ilvl w:val="0"/>
          <w:numId w:val="2"/>
        </w:numPr>
        <w:spacing w:after="0"/>
        <w:jc w:val="both"/>
      </w:pPr>
      <w:r>
        <w:t>Slávnostné otvorenie školského roka – 2. 9. 2015</w:t>
      </w:r>
    </w:p>
    <w:p w:rsidR="00E71749" w:rsidRDefault="00E33289" w:rsidP="00374323">
      <w:pPr>
        <w:pStyle w:val="Odsekzoznamu"/>
        <w:numPr>
          <w:ilvl w:val="0"/>
          <w:numId w:val="2"/>
        </w:numPr>
        <w:spacing w:after="0"/>
        <w:jc w:val="both"/>
      </w:pPr>
      <w:r>
        <w:t>Mikulášska nádielka – december 2015</w:t>
      </w:r>
    </w:p>
    <w:p w:rsidR="00E33289" w:rsidRPr="00374323" w:rsidRDefault="00E33289" w:rsidP="00374323">
      <w:pPr>
        <w:pStyle w:val="Odsekzoznamu"/>
        <w:numPr>
          <w:ilvl w:val="0"/>
          <w:numId w:val="2"/>
        </w:numPr>
        <w:spacing w:after="0"/>
        <w:jc w:val="both"/>
      </w:pPr>
      <w:r>
        <w:t>Vianočná burza, Vianočná akadémia – december 2015</w:t>
      </w:r>
    </w:p>
    <w:p w:rsidR="00374323" w:rsidRDefault="00374323" w:rsidP="00374323">
      <w:pPr>
        <w:jc w:val="both"/>
        <w:rPr>
          <w:b/>
        </w:rPr>
      </w:pPr>
    </w:p>
    <w:p w:rsidR="00374323" w:rsidRPr="00C36751" w:rsidRDefault="00374323" w:rsidP="00374323">
      <w:pPr>
        <w:pStyle w:val="Odsekzoznamu"/>
        <w:numPr>
          <w:ilvl w:val="0"/>
          <w:numId w:val="4"/>
        </w:numPr>
        <w:ind w:left="142" w:hanging="142"/>
        <w:jc w:val="both"/>
      </w:pPr>
      <w:r w:rsidRPr="00374323">
        <w:rPr>
          <w:b/>
        </w:rPr>
        <w:t>Spolupráca s rodičmi a priateľmi školy</w:t>
      </w:r>
    </w:p>
    <w:p w:rsidR="00C36751" w:rsidRPr="00C36751" w:rsidRDefault="00C36751" w:rsidP="00C36751">
      <w:pPr>
        <w:pStyle w:val="Odsekzoznamu"/>
        <w:numPr>
          <w:ilvl w:val="0"/>
          <w:numId w:val="2"/>
        </w:numPr>
        <w:spacing w:after="0"/>
        <w:jc w:val="both"/>
      </w:pPr>
      <w:r w:rsidRPr="00C36751">
        <w:t>Poskytovanie bezplatných konzultácií a poradenstva pre rodičov a zákonných zástupcov detí s ADHD.</w:t>
      </w:r>
    </w:p>
    <w:p w:rsidR="00374323" w:rsidRDefault="00374323" w:rsidP="00C36751">
      <w:pPr>
        <w:pStyle w:val="Odsekzoznamu"/>
        <w:numPr>
          <w:ilvl w:val="0"/>
          <w:numId w:val="2"/>
        </w:numPr>
        <w:spacing w:after="0"/>
        <w:jc w:val="both"/>
      </w:pPr>
      <w:r>
        <w:t>„</w:t>
      </w:r>
      <w:r w:rsidRPr="00BC6730">
        <w:t xml:space="preserve">O vývine detskej reči s Mgr. Petrou </w:t>
      </w:r>
      <w:proofErr w:type="spellStart"/>
      <w:r w:rsidRPr="00BC6730">
        <w:t>Harčaríkovou</w:t>
      </w:r>
      <w:proofErr w:type="spellEnd"/>
      <w:r w:rsidRPr="00BC6730">
        <w:t xml:space="preserve">, </w:t>
      </w:r>
      <w:proofErr w:type="spellStart"/>
      <w:r w:rsidRPr="00BC6730">
        <w:t>PhD</w:t>
      </w:r>
      <w:proofErr w:type="spellEnd"/>
      <w:r>
        <w:t>“ – beseda pre rodičov a s rodičmi.</w:t>
      </w:r>
    </w:p>
    <w:p w:rsidR="00374323" w:rsidRDefault="00374323" w:rsidP="00C36751">
      <w:pPr>
        <w:pStyle w:val="Odsekzoznamu"/>
        <w:spacing w:after="0"/>
        <w:jc w:val="both"/>
      </w:pPr>
    </w:p>
    <w:p w:rsidR="00A52165" w:rsidRDefault="00A52165" w:rsidP="00A52165">
      <w:pPr>
        <w:jc w:val="both"/>
      </w:pPr>
      <w:r>
        <w:t>So vznikom a  fungovan</w:t>
      </w:r>
      <w:r w:rsidR="00FF26D9">
        <w:t>ím</w:t>
      </w:r>
      <w:r>
        <w:t xml:space="preserve"> školy sa </w:t>
      </w:r>
      <w:r w:rsidR="00FF26D9">
        <w:t xml:space="preserve">činnosť OZ </w:t>
      </w:r>
      <w:r>
        <w:t>zintenzívni</w:t>
      </w:r>
      <w:r w:rsidR="00FF26D9">
        <w:t>la</w:t>
      </w:r>
      <w:r>
        <w:t xml:space="preserve"> a bude riešiť aktuálne potreby žiakov školy, ďalších detí s ADHD i odborníkov, ktorí im profesijne pomáhajú. </w:t>
      </w:r>
    </w:p>
    <w:p w:rsidR="00A52165" w:rsidRDefault="00A52165" w:rsidP="00A52165">
      <w:pPr>
        <w:jc w:val="both"/>
      </w:pPr>
    </w:p>
    <w:p w:rsidR="00A52165" w:rsidRDefault="00A52165" w:rsidP="00A52165">
      <w:pPr>
        <w:jc w:val="both"/>
      </w:pPr>
      <w:r>
        <w:t xml:space="preserve">V Prešove </w:t>
      </w:r>
      <w:r w:rsidR="00FF2D07">
        <w:t xml:space="preserve">31. 12. </w:t>
      </w:r>
      <w:r>
        <w:t xml:space="preserve">2015                                                 Vypracovala: Mgr. Petra </w:t>
      </w:r>
      <w:proofErr w:type="spellStart"/>
      <w:r>
        <w:t>Harčaríková</w:t>
      </w:r>
      <w:proofErr w:type="spellEnd"/>
      <w:r>
        <w:t>, PHD.</w:t>
      </w:r>
    </w:p>
    <w:p w:rsidR="003E67C1" w:rsidRDefault="003E67C1" w:rsidP="003E6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9B4">
        <w:rPr>
          <w:rFonts w:ascii="Times New Roman" w:hAnsi="Times New Roman" w:cs="Times New Roman"/>
          <w:sz w:val="24"/>
          <w:szCs w:val="24"/>
        </w:rPr>
        <w:t> </w:t>
      </w:r>
    </w:p>
    <w:p w:rsidR="003E67C1" w:rsidRDefault="003E67C1" w:rsidP="003E6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3E67C1" w:rsidRPr="00CF4B55" w:rsidRDefault="003E67C1" w:rsidP="003E67C1">
      <w:pPr>
        <w:rPr>
          <w:rFonts w:ascii="Times New Roman" w:hAnsi="Times New Roman" w:cs="Times New Roman"/>
          <w:b/>
          <w:sz w:val="28"/>
          <w:szCs w:val="28"/>
        </w:rPr>
      </w:pPr>
      <w:r w:rsidRPr="00CF4B55">
        <w:rPr>
          <w:rFonts w:ascii="Times New Roman" w:hAnsi="Times New Roman" w:cs="Times New Roman"/>
          <w:b/>
          <w:sz w:val="28"/>
          <w:szCs w:val="28"/>
        </w:rPr>
        <w:t>4, H</w:t>
      </w:r>
      <w:r w:rsidR="00FF2D07">
        <w:rPr>
          <w:rFonts w:ascii="Times New Roman" w:hAnsi="Times New Roman" w:cs="Times New Roman"/>
          <w:b/>
          <w:sz w:val="28"/>
          <w:szCs w:val="28"/>
        </w:rPr>
        <w:t>OSPODÁRENIE OZ POKOJ ZA ROK 2015</w:t>
      </w:r>
    </w:p>
    <w:p w:rsidR="003E67C1" w:rsidRPr="00CF4B55" w:rsidRDefault="003E67C1" w:rsidP="003E67C1">
      <w:pPr>
        <w:rPr>
          <w:rFonts w:ascii="Times New Roman" w:hAnsi="Times New Roman" w:cs="Times New Roman"/>
          <w:b/>
          <w:sz w:val="28"/>
          <w:szCs w:val="28"/>
        </w:rPr>
      </w:pPr>
    </w:p>
    <w:p w:rsidR="003E67C1" w:rsidRDefault="003E67C1" w:rsidP="003E6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2014 nemalo Občianske združenie POKOJ, </w:t>
      </w:r>
      <w:proofErr w:type="spellStart"/>
      <w:r>
        <w:rPr>
          <w:rFonts w:ascii="Times New Roman" w:hAnsi="Times New Roman" w:cs="Times New Roman"/>
          <w:sz w:val="24"/>
          <w:szCs w:val="24"/>
        </w:rPr>
        <w:t>Royova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19A, 080 05 Prešov, IČO 42380324, o</w:t>
      </w:r>
      <w:r w:rsidR="00FF2D07">
        <w:rPr>
          <w:rFonts w:ascii="Times New Roman" w:hAnsi="Times New Roman" w:cs="Times New Roman"/>
          <w:sz w:val="24"/>
          <w:szCs w:val="24"/>
        </w:rPr>
        <w:t>d jeho vzniku do konca roka 2015</w:t>
      </w:r>
      <w:r>
        <w:rPr>
          <w:rFonts w:ascii="Times New Roman" w:hAnsi="Times New Roman" w:cs="Times New Roman"/>
          <w:sz w:val="24"/>
          <w:szCs w:val="24"/>
        </w:rPr>
        <w:t xml:space="preserve"> žiadny príjem ani výdaj finančných prostriedkov, čo potvrdilo aj Čestným vyhlásením zaslaným Daňovému úradu v Prešove.</w:t>
      </w:r>
    </w:p>
    <w:p w:rsidR="003E67C1" w:rsidRPr="001645C0" w:rsidRDefault="003E67C1" w:rsidP="003E67C1">
      <w:pPr>
        <w:rPr>
          <w:rFonts w:ascii="Times New Roman" w:hAnsi="Times New Roman" w:cs="Times New Roman"/>
          <w:sz w:val="24"/>
          <w:szCs w:val="24"/>
        </w:rPr>
      </w:pPr>
    </w:p>
    <w:p w:rsidR="00A75761" w:rsidRDefault="00801AFE"/>
    <w:sectPr w:rsidR="00A7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51DB"/>
    <w:multiLevelType w:val="hybridMultilevel"/>
    <w:tmpl w:val="BB5E7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2334"/>
    <w:multiLevelType w:val="hybridMultilevel"/>
    <w:tmpl w:val="0630D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D18A1"/>
    <w:multiLevelType w:val="hybridMultilevel"/>
    <w:tmpl w:val="5E28BA6C"/>
    <w:lvl w:ilvl="0" w:tplc="647EB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0F91"/>
    <w:multiLevelType w:val="hybridMultilevel"/>
    <w:tmpl w:val="D5BABB80"/>
    <w:lvl w:ilvl="0" w:tplc="BD981BDA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A2"/>
    <w:rsid w:val="00055C20"/>
    <w:rsid w:val="001A0FB2"/>
    <w:rsid w:val="003550CD"/>
    <w:rsid w:val="00374323"/>
    <w:rsid w:val="00374DBC"/>
    <w:rsid w:val="003E67C1"/>
    <w:rsid w:val="006636A9"/>
    <w:rsid w:val="00692B36"/>
    <w:rsid w:val="006E195C"/>
    <w:rsid w:val="006E31CC"/>
    <w:rsid w:val="00752F7F"/>
    <w:rsid w:val="007C018C"/>
    <w:rsid w:val="007E18F7"/>
    <w:rsid w:val="00800DCD"/>
    <w:rsid w:val="00801AFE"/>
    <w:rsid w:val="008C0F91"/>
    <w:rsid w:val="0096464C"/>
    <w:rsid w:val="00A52165"/>
    <w:rsid w:val="00B96C55"/>
    <w:rsid w:val="00BC6730"/>
    <w:rsid w:val="00BF3CC2"/>
    <w:rsid w:val="00C36751"/>
    <w:rsid w:val="00D47A01"/>
    <w:rsid w:val="00E33289"/>
    <w:rsid w:val="00E71749"/>
    <w:rsid w:val="00E80884"/>
    <w:rsid w:val="00F66FA2"/>
    <w:rsid w:val="00FF26D9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18BDA-FD98-4814-8760-2399849F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67C1"/>
  </w:style>
  <w:style w:type="paragraph" w:styleId="Nadpis3">
    <w:name w:val="heading 3"/>
    <w:basedOn w:val="Normlny"/>
    <w:link w:val="Nadpis3Char"/>
    <w:uiPriority w:val="9"/>
    <w:qFormat/>
    <w:rsid w:val="00055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67C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52165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55C2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rbcnostylespan">
    <w:name w:val="rbcnostylespan"/>
    <w:basedOn w:val="Predvolenpsmoodseku"/>
    <w:rsid w:val="00055C20"/>
  </w:style>
  <w:style w:type="character" w:customStyle="1" w:styleId="apple-converted-space">
    <w:name w:val="apple-converted-space"/>
    <w:basedOn w:val="Predvolenpsmoodseku"/>
    <w:rsid w:val="00055C20"/>
  </w:style>
  <w:style w:type="paragraph" w:styleId="Textbubliny">
    <w:name w:val="Balloon Text"/>
    <w:basedOn w:val="Normlny"/>
    <w:link w:val="TextbublinyChar"/>
    <w:uiPriority w:val="99"/>
    <w:semiHidden/>
    <w:unhideWhenUsed/>
    <w:rsid w:val="006E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hodovaskola.eu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-adhd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11</cp:revision>
  <cp:lastPrinted>2016-03-30T12:32:00Z</cp:lastPrinted>
  <dcterms:created xsi:type="dcterms:W3CDTF">2016-03-09T07:13:00Z</dcterms:created>
  <dcterms:modified xsi:type="dcterms:W3CDTF">2016-06-13T09:00:00Z</dcterms:modified>
</cp:coreProperties>
</file>